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A11" w:rsidRPr="00F87F2D" w:rsidRDefault="00A15A11" w:rsidP="00A15A1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F87F2D">
        <w:rPr>
          <w:rFonts w:ascii="Times New Roman" w:hAnsi="Times New Roman" w:cs="Times New Roman"/>
          <w:b/>
          <w:sz w:val="24"/>
        </w:rPr>
        <w:t>UNIVERSIDADE FEDERAL DO RIO GRANDE DO NORTE</w:t>
      </w:r>
    </w:p>
    <w:p w:rsidR="00A15A11" w:rsidRPr="00F87F2D" w:rsidRDefault="00A15A11" w:rsidP="00A15A1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F87F2D">
        <w:rPr>
          <w:rFonts w:ascii="Times New Roman" w:hAnsi="Times New Roman" w:cs="Times New Roman"/>
          <w:b/>
          <w:sz w:val="24"/>
        </w:rPr>
        <w:t>CENTRO DE CIÊNCIAS SOCIAIS APLICADAS</w:t>
      </w:r>
    </w:p>
    <w:p w:rsidR="00A15A11" w:rsidRPr="00F87F2D" w:rsidRDefault="00A15A11" w:rsidP="00A15A1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F87F2D">
        <w:rPr>
          <w:rFonts w:ascii="Times New Roman" w:hAnsi="Times New Roman" w:cs="Times New Roman"/>
          <w:b/>
          <w:sz w:val="24"/>
        </w:rPr>
        <w:t>PROGRAMA DE PÓS-GRADUAÇÃO EM GESTÃO PÚBLICA</w:t>
      </w:r>
    </w:p>
    <w:p w:rsidR="00A15A11" w:rsidRPr="00F87F2D" w:rsidRDefault="00A15A11" w:rsidP="00A15A11">
      <w:pPr>
        <w:spacing w:after="0" w:line="360" w:lineRule="auto"/>
        <w:rPr>
          <w:rFonts w:ascii="Times New Roman" w:hAnsi="Times New Roman" w:cs="Times New Roman"/>
          <w:b/>
          <w:caps/>
          <w:sz w:val="24"/>
        </w:rPr>
      </w:pPr>
    </w:p>
    <w:p w:rsidR="00A15A11" w:rsidRPr="00F87F2D" w:rsidRDefault="00A15A11" w:rsidP="00A15A11">
      <w:pPr>
        <w:spacing w:after="0" w:line="240" w:lineRule="auto"/>
        <w:rPr>
          <w:rFonts w:ascii="Times New Roman" w:hAnsi="Times New Roman" w:cs="Times New Roman"/>
          <w:b/>
          <w:caps/>
          <w:sz w:val="24"/>
        </w:rPr>
      </w:pPr>
      <w:r w:rsidRPr="00F87F2D">
        <w:rPr>
          <w:rFonts w:ascii="Times New Roman" w:hAnsi="Times New Roman" w:cs="Times New Roman"/>
          <w:b/>
          <w:sz w:val="24"/>
        </w:rPr>
        <w:t>Disciplina</w:t>
      </w:r>
      <w:r w:rsidRPr="00F87F2D">
        <w:rPr>
          <w:rFonts w:ascii="Times New Roman" w:hAnsi="Times New Roman" w:cs="Times New Roman"/>
          <w:b/>
          <w:caps/>
          <w:sz w:val="24"/>
        </w:rPr>
        <w:t xml:space="preserve">: </w:t>
      </w:r>
      <w:r w:rsidR="003E4485" w:rsidRPr="00F87F2D">
        <w:rPr>
          <w:rFonts w:ascii="Times New Roman" w:hAnsi="Times New Roman" w:cs="Times New Roman"/>
          <w:sz w:val="24"/>
        </w:rPr>
        <w:t>Gestão de Pessoas no Setor Público</w:t>
      </w:r>
    </w:p>
    <w:p w:rsidR="00A15A11" w:rsidRPr="00F87F2D" w:rsidRDefault="00A15A11" w:rsidP="00A15A11">
      <w:pPr>
        <w:spacing w:after="0" w:line="240" w:lineRule="auto"/>
        <w:rPr>
          <w:rFonts w:ascii="Times New Roman" w:hAnsi="Times New Roman" w:cs="Times New Roman"/>
          <w:b/>
          <w:caps/>
          <w:sz w:val="24"/>
        </w:rPr>
      </w:pPr>
      <w:r w:rsidRPr="00F87F2D">
        <w:rPr>
          <w:rFonts w:ascii="Times New Roman" w:hAnsi="Times New Roman" w:cs="Times New Roman"/>
          <w:b/>
          <w:sz w:val="24"/>
        </w:rPr>
        <w:t xml:space="preserve">Carga Horária: </w:t>
      </w:r>
      <w:r w:rsidRPr="00F87F2D">
        <w:rPr>
          <w:rFonts w:ascii="Times New Roman" w:hAnsi="Times New Roman" w:cs="Times New Roman"/>
          <w:sz w:val="24"/>
        </w:rPr>
        <w:t>30h</w:t>
      </w:r>
    </w:p>
    <w:p w:rsidR="00A15A11" w:rsidRPr="00F87F2D" w:rsidRDefault="00A15A11" w:rsidP="00A15A11">
      <w:pPr>
        <w:spacing w:after="0" w:line="240" w:lineRule="auto"/>
        <w:rPr>
          <w:rFonts w:ascii="Times New Roman" w:hAnsi="Times New Roman" w:cs="Times New Roman"/>
          <w:b/>
          <w:caps/>
          <w:sz w:val="24"/>
        </w:rPr>
      </w:pPr>
      <w:r w:rsidRPr="00F87F2D">
        <w:rPr>
          <w:rFonts w:ascii="Times New Roman" w:hAnsi="Times New Roman" w:cs="Times New Roman"/>
          <w:b/>
          <w:sz w:val="24"/>
        </w:rPr>
        <w:t xml:space="preserve">Créditos: </w:t>
      </w:r>
      <w:proofErr w:type="gramStart"/>
      <w:r w:rsidRPr="00F87F2D">
        <w:rPr>
          <w:rFonts w:ascii="Times New Roman" w:hAnsi="Times New Roman" w:cs="Times New Roman"/>
          <w:sz w:val="24"/>
        </w:rPr>
        <w:t>2</w:t>
      </w:r>
      <w:proofErr w:type="gramEnd"/>
    </w:p>
    <w:p w:rsidR="00A15A11" w:rsidRPr="00F87F2D" w:rsidRDefault="00A15A11" w:rsidP="00A15A1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A15A11" w:rsidRPr="00F87F2D" w:rsidRDefault="00A15A11" w:rsidP="00A15A1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A15A11" w:rsidRPr="00F87F2D" w:rsidRDefault="00A15A11" w:rsidP="00A15A1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87F2D">
        <w:rPr>
          <w:rFonts w:ascii="Times New Roman" w:hAnsi="Times New Roman" w:cs="Times New Roman"/>
          <w:b/>
          <w:sz w:val="24"/>
        </w:rPr>
        <w:t>EMENTA</w:t>
      </w:r>
      <w:r w:rsidRPr="00F87F2D">
        <w:rPr>
          <w:rFonts w:ascii="Times New Roman" w:hAnsi="Times New Roman" w:cs="Times New Roman"/>
          <w:sz w:val="24"/>
        </w:rPr>
        <w:t xml:space="preserve"> </w:t>
      </w:r>
    </w:p>
    <w:p w:rsidR="003445AE" w:rsidRPr="00F87F2D" w:rsidRDefault="003445AE" w:rsidP="003445AE">
      <w:pPr>
        <w:pStyle w:val="Default"/>
        <w:rPr>
          <w:rFonts w:ascii="Times New Roman" w:hAnsi="Times New Roman" w:cs="Times New Roman"/>
          <w:szCs w:val="22"/>
        </w:rPr>
      </w:pPr>
    </w:p>
    <w:p w:rsidR="00A15A11" w:rsidRPr="00F87F2D" w:rsidRDefault="00710EA6" w:rsidP="003445AE">
      <w:pPr>
        <w:pStyle w:val="BasicParagraph"/>
        <w:spacing w:line="240" w:lineRule="auto"/>
        <w:jc w:val="both"/>
        <w:rPr>
          <w:b/>
          <w:bCs/>
          <w:szCs w:val="22"/>
          <w:lang w:val="pt-BR"/>
        </w:rPr>
      </w:pPr>
      <w:r w:rsidRPr="00F87F2D">
        <w:rPr>
          <w:szCs w:val="22"/>
          <w:lang w:val="pt-BR"/>
        </w:rPr>
        <w:t>As pessoas e os si</w:t>
      </w:r>
      <w:r w:rsidR="00406334" w:rsidRPr="00F87F2D">
        <w:rPr>
          <w:szCs w:val="22"/>
          <w:lang w:val="pt-BR"/>
        </w:rPr>
        <w:t>stemas de gestão nas o</w:t>
      </w:r>
      <w:r w:rsidRPr="00F87F2D">
        <w:rPr>
          <w:szCs w:val="22"/>
          <w:lang w:val="pt-BR"/>
        </w:rPr>
        <w:t xml:space="preserve">rganizações; Características da gestão de pessoas no Setor Público; </w:t>
      </w:r>
      <w:r w:rsidR="003445AE" w:rsidRPr="00F87F2D">
        <w:rPr>
          <w:szCs w:val="22"/>
          <w:lang w:val="pt-BR"/>
        </w:rPr>
        <w:t>Gestão de compet</w:t>
      </w:r>
      <w:r w:rsidRPr="00F87F2D">
        <w:rPr>
          <w:szCs w:val="22"/>
          <w:lang w:val="pt-BR"/>
        </w:rPr>
        <w:t>ências e gestão de conhecimento;</w:t>
      </w:r>
      <w:r w:rsidR="003445AE" w:rsidRPr="00F87F2D">
        <w:rPr>
          <w:szCs w:val="22"/>
          <w:lang w:val="pt-BR"/>
        </w:rPr>
        <w:t xml:space="preserve"> </w:t>
      </w:r>
      <w:r w:rsidR="00494E61" w:rsidRPr="00F87F2D">
        <w:rPr>
          <w:szCs w:val="22"/>
          <w:lang w:val="pt-BR"/>
        </w:rPr>
        <w:t xml:space="preserve">Formas contratuais e regimes de trabalho; </w:t>
      </w:r>
      <w:r w:rsidRPr="00F87F2D">
        <w:rPr>
          <w:szCs w:val="22"/>
          <w:lang w:val="pt-BR"/>
        </w:rPr>
        <w:t>Carreiras: estruturaç</w:t>
      </w:r>
      <w:bookmarkStart w:id="0" w:name="_GoBack"/>
      <w:bookmarkEnd w:id="0"/>
      <w:r w:rsidRPr="00F87F2D">
        <w:rPr>
          <w:szCs w:val="22"/>
          <w:lang w:val="pt-BR"/>
        </w:rPr>
        <w:t>ão dos cargos e funções no Setor Público; Treinamento, desenvolvimento e educação nas organizações públicas;</w:t>
      </w:r>
      <w:r w:rsidR="003445AE" w:rsidRPr="00F87F2D">
        <w:rPr>
          <w:szCs w:val="22"/>
          <w:lang w:val="pt-BR"/>
        </w:rPr>
        <w:t xml:space="preserve"> Ava</w:t>
      </w:r>
      <w:r w:rsidRPr="00F87F2D">
        <w:rPr>
          <w:szCs w:val="22"/>
          <w:lang w:val="pt-BR"/>
        </w:rPr>
        <w:t>liação de Desempenho Individual;</w:t>
      </w:r>
      <w:r w:rsidR="003445AE" w:rsidRPr="00F87F2D">
        <w:rPr>
          <w:szCs w:val="22"/>
          <w:lang w:val="pt-BR"/>
        </w:rPr>
        <w:t xml:space="preserve"> </w:t>
      </w:r>
      <w:r w:rsidR="00406334" w:rsidRPr="00F87F2D">
        <w:rPr>
          <w:szCs w:val="22"/>
          <w:lang w:val="pt-BR"/>
        </w:rPr>
        <w:t>Remuneração e gestão por competências; Motivação, clima e qualidade de vida no t</w:t>
      </w:r>
      <w:r w:rsidR="003445AE" w:rsidRPr="00F87F2D">
        <w:rPr>
          <w:szCs w:val="22"/>
          <w:lang w:val="pt-BR"/>
        </w:rPr>
        <w:t xml:space="preserve">rabalho; </w:t>
      </w:r>
      <w:r w:rsidR="00406334" w:rsidRPr="00F87F2D">
        <w:rPr>
          <w:szCs w:val="22"/>
          <w:lang w:val="pt-BR"/>
        </w:rPr>
        <w:t>Metodologia para avaliação da gestão dos re</w:t>
      </w:r>
      <w:r w:rsidR="009D59CE" w:rsidRPr="00F87F2D">
        <w:rPr>
          <w:szCs w:val="22"/>
          <w:lang w:val="pt-BR"/>
        </w:rPr>
        <w:t>cursos humanos no setor público; Tendências e desafios à gestão de pessoas no Setor Público.</w:t>
      </w:r>
    </w:p>
    <w:p w:rsidR="009000AD" w:rsidRPr="00F87F2D" w:rsidRDefault="009000AD" w:rsidP="00A15A11">
      <w:pPr>
        <w:pStyle w:val="BasicParagraph"/>
        <w:spacing w:line="240" w:lineRule="auto"/>
        <w:jc w:val="both"/>
        <w:rPr>
          <w:b/>
          <w:bCs/>
          <w:szCs w:val="22"/>
          <w:lang w:val="pt-BR"/>
        </w:rPr>
      </w:pPr>
    </w:p>
    <w:p w:rsidR="009000AD" w:rsidRPr="00F87F2D" w:rsidRDefault="009000AD" w:rsidP="00A15A11">
      <w:pPr>
        <w:pStyle w:val="BasicParagraph"/>
        <w:spacing w:line="240" w:lineRule="auto"/>
        <w:jc w:val="both"/>
        <w:rPr>
          <w:b/>
          <w:bCs/>
          <w:szCs w:val="22"/>
          <w:lang w:val="pt-BR"/>
        </w:rPr>
      </w:pPr>
    </w:p>
    <w:p w:rsidR="00A15A11" w:rsidRPr="00F87F2D" w:rsidRDefault="00A15A11" w:rsidP="00A15A11">
      <w:pPr>
        <w:pStyle w:val="BasicParagraph"/>
        <w:spacing w:line="240" w:lineRule="auto"/>
        <w:jc w:val="both"/>
        <w:rPr>
          <w:b/>
          <w:bCs/>
          <w:szCs w:val="22"/>
          <w:lang w:val="pt-BR"/>
        </w:rPr>
      </w:pPr>
      <w:r w:rsidRPr="00F87F2D">
        <w:rPr>
          <w:b/>
          <w:bCs/>
          <w:szCs w:val="22"/>
          <w:lang w:val="pt-BR"/>
        </w:rPr>
        <w:t>BIBLIOGRAFIA</w:t>
      </w:r>
    </w:p>
    <w:p w:rsidR="000F1DFE" w:rsidRPr="00F87F2D" w:rsidRDefault="000F1DFE" w:rsidP="00A15A11">
      <w:pPr>
        <w:pStyle w:val="BasicParagraph"/>
        <w:spacing w:line="240" w:lineRule="auto"/>
        <w:jc w:val="both"/>
        <w:rPr>
          <w:b/>
          <w:bCs/>
          <w:szCs w:val="22"/>
          <w:lang w:val="pt-BR"/>
        </w:rPr>
      </w:pPr>
    </w:p>
    <w:p w:rsidR="004C0752" w:rsidRPr="00F87F2D" w:rsidRDefault="009B7260" w:rsidP="00A15A11">
      <w:pPr>
        <w:pStyle w:val="BasicParagraph"/>
        <w:spacing w:line="240" w:lineRule="auto"/>
        <w:jc w:val="both"/>
        <w:rPr>
          <w:bCs/>
          <w:szCs w:val="22"/>
          <w:lang w:val="pt-BR"/>
        </w:rPr>
      </w:pPr>
      <w:r w:rsidRPr="00F87F2D">
        <w:rPr>
          <w:bCs/>
          <w:szCs w:val="22"/>
          <w:lang w:val="pt-BR"/>
        </w:rPr>
        <w:t>BERGUE</w:t>
      </w:r>
      <w:r w:rsidR="00F53BF7" w:rsidRPr="00F87F2D">
        <w:rPr>
          <w:bCs/>
          <w:szCs w:val="22"/>
          <w:lang w:val="pt-BR"/>
        </w:rPr>
        <w:t>, S.T</w:t>
      </w:r>
      <w:r w:rsidR="004C0752" w:rsidRPr="00F87F2D">
        <w:rPr>
          <w:bCs/>
          <w:szCs w:val="22"/>
          <w:lang w:val="pt-BR"/>
        </w:rPr>
        <w:t xml:space="preserve">. </w:t>
      </w:r>
      <w:r w:rsidR="004C0752" w:rsidRPr="00F87F2D">
        <w:rPr>
          <w:b/>
          <w:bCs/>
          <w:szCs w:val="22"/>
          <w:lang w:val="pt-BR"/>
        </w:rPr>
        <w:t>Gestão estratégica de pessoas no setor público</w:t>
      </w:r>
      <w:r w:rsidR="00F53BF7" w:rsidRPr="00F87F2D">
        <w:rPr>
          <w:b/>
          <w:bCs/>
          <w:szCs w:val="22"/>
          <w:lang w:val="pt-BR"/>
        </w:rPr>
        <w:t>.</w:t>
      </w:r>
      <w:r w:rsidR="00F53BF7" w:rsidRPr="00F87F2D">
        <w:rPr>
          <w:bCs/>
          <w:szCs w:val="22"/>
          <w:lang w:val="pt-BR"/>
        </w:rPr>
        <w:t xml:space="preserve"> São Paulo: Atlas, 2014.</w:t>
      </w:r>
    </w:p>
    <w:p w:rsidR="000F1DFE" w:rsidRPr="00F87F2D" w:rsidRDefault="000F1DFE" w:rsidP="00CC760D">
      <w:pPr>
        <w:pStyle w:val="BasicParagraph"/>
        <w:spacing w:line="240" w:lineRule="auto"/>
        <w:ind w:left="709" w:hanging="709"/>
        <w:jc w:val="both"/>
        <w:rPr>
          <w:bCs/>
          <w:szCs w:val="22"/>
          <w:lang w:val="pt-BR"/>
        </w:rPr>
      </w:pPr>
      <w:r w:rsidRPr="00F87F2D">
        <w:rPr>
          <w:bCs/>
          <w:szCs w:val="22"/>
          <w:lang w:val="pt-BR"/>
        </w:rPr>
        <w:t xml:space="preserve">BRASIL. Ministério do Planejamento, Orçamento e Gestão. Secretaria de Recursos Humanos. </w:t>
      </w:r>
      <w:r w:rsidRPr="00F87F2D">
        <w:rPr>
          <w:b/>
          <w:bCs/>
          <w:szCs w:val="22"/>
          <w:lang w:val="pt-BR"/>
        </w:rPr>
        <w:t>Relatório final da Conferência Nacional de Recursos Humanos da Administração Pública Federal - 2009</w:t>
      </w:r>
      <w:r w:rsidRPr="00F87F2D">
        <w:rPr>
          <w:bCs/>
          <w:szCs w:val="22"/>
          <w:lang w:val="pt-BR"/>
        </w:rPr>
        <w:t>: a democratização das relações de trabalho: um novo olhar sobre a política de gestão de pessoas da Administração Pública Federal</w:t>
      </w:r>
      <w:r w:rsidR="009B7260" w:rsidRPr="00F87F2D">
        <w:rPr>
          <w:bCs/>
          <w:szCs w:val="22"/>
          <w:lang w:val="pt-BR"/>
        </w:rPr>
        <w:t>. Brasília: MPOG, 2009;</w:t>
      </w:r>
    </w:p>
    <w:p w:rsidR="00BF275D" w:rsidRPr="00F87F2D" w:rsidRDefault="004D28E7" w:rsidP="00CC760D">
      <w:pPr>
        <w:pStyle w:val="BasicParagraph"/>
        <w:spacing w:line="240" w:lineRule="auto"/>
        <w:ind w:left="709" w:hanging="709"/>
        <w:jc w:val="both"/>
        <w:rPr>
          <w:color w:val="auto"/>
          <w:szCs w:val="22"/>
          <w:lang w:val="pt-BR"/>
        </w:rPr>
      </w:pPr>
      <w:r w:rsidRPr="00F87F2D">
        <w:rPr>
          <w:color w:val="auto"/>
          <w:szCs w:val="22"/>
          <w:lang w:val="pt-BR"/>
        </w:rPr>
        <w:t>BRESSER-PEREIRA</w:t>
      </w:r>
      <w:r w:rsidR="00EA4A62" w:rsidRPr="00F87F2D">
        <w:rPr>
          <w:color w:val="auto"/>
          <w:szCs w:val="22"/>
          <w:lang w:val="pt-BR"/>
        </w:rPr>
        <w:t xml:space="preserve">, </w:t>
      </w:r>
      <w:r w:rsidR="0048024B" w:rsidRPr="00F87F2D">
        <w:rPr>
          <w:color w:val="auto"/>
          <w:szCs w:val="22"/>
          <w:lang w:val="pt-BR"/>
        </w:rPr>
        <w:t>L.C</w:t>
      </w:r>
      <w:r w:rsidRPr="00F87F2D">
        <w:rPr>
          <w:color w:val="auto"/>
          <w:szCs w:val="22"/>
          <w:lang w:val="pt-BR"/>
        </w:rPr>
        <w:t>.</w:t>
      </w:r>
      <w:r w:rsidR="00EA4A62" w:rsidRPr="00F87F2D">
        <w:rPr>
          <w:color w:val="auto"/>
          <w:szCs w:val="22"/>
          <w:lang w:val="pt-BR"/>
        </w:rPr>
        <w:t xml:space="preserve"> A Nova política de recursos humanos. </w:t>
      </w:r>
      <w:r w:rsidR="00BF275D" w:rsidRPr="00F87F2D">
        <w:rPr>
          <w:color w:val="auto"/>
          <w:szCs w:val="22"/>
          <w:lang w:val="pt-BR"/>
        </w:rPr>
        <w:t>In</w:t>
      </w:r>
      <w:r w:rsidR="0048024B" w:rsidRPr="00F87F2D">
        <w:rPr>
          <w:color w:val="auto"/>
          <w:szCs w:val="22"/>
          <w:lang w:val="pt-BR"/>
        </w:rPr>
        <w:t>:</w:t>
      </w:r>
      <w:r w:rsidR="00BF275D" w:rsidRPr="00F87F2D">
        <w:rPr>
          <w:color w:val="auto"/>
          <w:szCs w:val="22"/>
          <w:lang w:val="pt-BR"/>
        </w:rPr>
        <w:t xml:space="preserve"> Bresser-Pereira, </w:t>
      </w:r>
      <w:r w:rsidR="0048024B" w:rsidRPr="00F87F2D">
        <w:rPr>
          <w:color w:val="auto"/>
          <w:szCs w:val="22"/>
          <w:lang w:val="pt-BR"/>
        </w:rPr>
        <w:t>L.C</w:t>
      </w:r>
      <w:proofErr w:type="gramStart"/>
      <w:r w:rsidR="0048024B" w:rsidRPr="00F87F2D">
        <w:rPr>
          <w:color w:val="auto"/>
          <w:szCs w:val="22"/>
          <w:lang w:val="pt-BR"/>
        </w:rPr>
        <w:t>.</w:t>
      </w:r>
      <w:r w:rsidR="00EA4A62" w:rsidRPr="00F87F2D">
        <w:rPr>
          <w:color w:val="auto"/>
          <w:szCs w:val="22"/>
          <w:lang w:val="pt-BR"/>
        </w:rPr>
        <w:t>.</w:t>
      </w:r>
      <w:proofErr w:type="gramEnd"/>
      <w:r w:rsidR="00BF275D" w:rsidRPr="00F87F2D">
        <w:rPr>
          <w:color w:val="auto"/>
          <w:szCs w:val="22"/>
          <w:lang w:val="pt-BR"/>
        </w:rPr>
        <w:t xml:space="preserve"> </w:t>
      </w:r>
      <w:r w:rsidR="00BF275D" w:rsidRPr="00F87F2D">
        <w:rPr>
          <w:b/>
          <w:color w:val="auto"/>
          <w:szCs w:val="22"/>
          <w:lang w:val="pt-BR"/>
        </w:rPr>
        <w:t>Reforma o Estado para a Cidadania</w:t>
      </w:r>
      <w:r w:rsidR="00EA4A62" w:rsidRPr="00F87F2D">
        <w:rPr>
          <w:b/>
          <w:color w:val="auto"/>
          <w:szCs w:val="22"/>
          <w:lang w:val="pt-BR"/>
        </w:rPr>
        <w:t>:</w:t>
      </w:r>
      <w:r w:rsidR="00EA4A62" w:rsidRPr="00F87F2D">
        <w:rPr>
          <w:color w:val="auto"/>
          <w:szCs w:val="22"/>
          <w:lang w:val="pt-BR"/>
        </w:rPr>
        <w:t xml:space="preserve"> a reforma gerencial brasileira na perspectiva internacional</w:t>
      </w:r>
      <w:r w:rsidR="00BF275D" w:rsidRPr="00F87F2D">
        <w:rPr>
          <w:color w:val="auto"/>
          <w:szCs w:val="22"/>
          <w:lang w:val="pt-BR"/>
        </w:rPr>
        <w:t xml:space="preserve">. São Paulo: Editora 34, 1998. </w:t>
      </w:r>
    </w:p>
    <w:p w:rsidR="00E05DE1" w:rsidRPr="00F87F2D" w:rsidRDefault="009B7260" w:rsidP="00CC76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F87F2D">
        <w:rPr>
          <w:rFonts w:ascii="Times New Roman" w:hAnsi="Times New Roman" w:cs="Times New Roman"/>
          <w:sz w:val="24"/>
        </w:rPr>
        <w:t>CARDOSO JUNIOR, J.C.;</w:t>
      </w:r>
      <w:r w:rsidR="0048024B" w:rsidRPr="00F87F2D">
        <w:rPr>
          <w:rFonts w:ascii="Times New Roman" w:hAnsi="Times New Roman" w:cs="Times New Roman"/>
          <w:sz w:val="24"/>
        </w:rPr>
        <w:t xml:space="preserve"> </w:t>
      </w:r>
      <w:r w:rsidRPr="00F87F2D">
        <w:rPr>
          <w:rFonts w:ascii="Times New Roman" w:hAnsi="Times New Roman" w:cs="Times New Roman"/>
          <w:sz w:val="24"/>
        </w:rPr>
        <w:t>NOGUEIRA</w:t>
      </w:r>
      <w:r w:rsidR="00E05DE1" w:rsidRPr="00F87F2D">
        <w:rPr>
          <w:rFonts w:ascii="Times New Roman" w:hAnsi="Times New Roman" w:cs="Times New Roman"/>
          <w:sz w:val="24"/>
        </w:rPr>
        <w:t>, R</w:t>
      </w:r>
      <w:r w:rsidR="0048024B" w:rsidRPr="00F87F2D">
        <w:rPr>
          <w:rFonts w:ascii="Times New Roman" w:hAnsi="Times New Roman" w:cs="Times New Roman"/>
          <w:sz w:val="24"/>
        </w:rPr>
        <w:t>. P</w:t>
      </w:r>
      <w:r w:rsidR="00E05DE1" w:rsidRPr="00F87F2D">
        <w:rPr>
          <w:rFonts w:ascii="Times New Roman" w:hAnsi="Times New Roman" w:cs="Times New Roman"/>
          <w:b/>
          <w:sz w:val="24"/>
        </w:rPr>
        <w:t>. Ocupação no setor público brasileiro:</w:t>
      </w:r>
      <w:r w:rsidR="00E05DE1" w:rsidRPr="00F87F2D">
        <w:rPr>
          <w:rFonts w:ascii="Times New Roman" w:hAnsi="Times New Roman" w:cs="Times New Roman"/>
          <w:sz w:val="24"/>
        </w:rPr>
        <w:t xml:space="preserve"> tendências recentes e questões em aberto. Revista do Serviço Público - RSP, Brasília: ENAP, v. 62, </w:t>
      </w:r>
      <w:r w:rsidR="0048024B" w:rsidRPr="00F87F2D">
        <w:rPr>
          <w:rFonts w:ascii="Times New Roman" w:hAnsi="Times New Roman" w:cs="Times New Roman"/>
          <w:sz w:val="24"/>
        </w:rPr>
        <w:t xml:space="preserve">n. 3, </w:t>
      </w:r>
      <w:r w:rsidRPr="00F87F2D">
        <w:rPr>
          <w:rFonts w:ascii="Times New Roman" w:hAnsi="Times New Roman" w:cs="Times New Roman"/>
          <w:sz w:val="24"/>
        </w:rPr>
        <w:t xml:space="preserve">2011, </w:t>
      </w:r>
      <w:r w:rsidR="0048024B" w:rsidRPr="00F87F2D">
        <w:rPr>
          <w:rFonts w:ascii="Times New Roman" w:hAnsi="Times New Roman" w:cs="Times New Roman"/>
          <w:sz w:val="24"/>
        </w:rPr>
        <w:t>p. 237-260.</w:t>
      </w:r>
    </w:p>
    <w:p w:rsidR="000F1DFE" w:rsidRPr="00F87F2D" w:rsidRDefault="009B7260" w:rsidP="00CC76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F87F2D">
        <w:rPr>
          <w:rFonts w:ascii="Times New Roman" w:hAnsi="Times New Roman" w:cs="Times New Roman"/>
          <w:sz w:val="24"/>
        </w:rPr>
        <w:t>CARVALHO</w:t>
      </w:r>
      <w:r w:rsidR="002947F0" w:rsidRPr="00F87F2D">
        <w:rPr>
          <w:rFonts w:ascii="Times New Roman" w:hAnsi="Times New Roman" w:cs="Times New Roman"/>
          <w:sz w:val="24"/>
        </w:rPr>
        <w:t>, A.</w:t>
      </w:r>
      <w:r w:rsidR="000F1DFE" w:rsidRPr="00F87F2D">
        <w:rPr>
          <w:rFonts w:ascii="Times New Roman" w:hAnsi="Times New Roman" w:cs="Times New Roman"/>
          <w:sz w:val="24"/>
        </w:rPr>
        <w:t xml:space="preserve"> Ivo de </w:t>
      </w:r>
      <w:proofErr w:type="gramStart"/>
      <w:r w:rsidR="000F1DFE" w:rsidRPr="00F87F2D">
        <w:rPr>
          <w:rFonts w:ascii="Times New Roman" w:hAnsi="Times New Roman" w:cs="Times New Roman"/>
          <w:sz w:val="24"/>
        </w:rPr>
        <w:t>et</w:t>
      </w:r>
      <w:proofErr w:type="gramEnd"/>
      <w:r w:rsidR="000F1DFE" w:rsidRPr="00F87F2D">
        <w:rPr>
          <w:rFonts w:ascii="Times New Roman" w:hAnsi="Times New Roman" w:cs="Times New Roman"/>
          <w:sz w:val="24"/>
        </w:rPr>
        <w:t xml:space="preserve"> al. </w:t>
      </w:r>
      <w:r w:rsidR="000F1DFE" w:rsidRPr="00F87F2D">
        <w:rPr>
          <w:rFonts w:ascii="Times New Roman" w:hAnsi="Times New Roman" w:cs="Times New Roman"/>
          <w:b/>
          <w:sz w:val="24"/>
        </w:rPr>
        <w:t>Escolas de governo e gestão por competências:</w:t>
      </w:r>
      <w:r w:rsidR="000F1DFE" w:rsidRPr="00F87F2D">
        <w:rPr>
          <w:rFonts w:ascii="Times New Roman" w:hAnsi="Times New Roman" w:cs="Times New Roman"/>
          <w:sz w:val="24"/>
        </w:rPr>
        <w:t xml:space="preserve"> mesa-redonda de pesquisa-ação. Brasília: ENAP, 2009. </w:t>
      </w:r>
    </w:p>
    <w:p w:rsidR="00385BBA" w:rsidRPr="00F87F2D" w:rsidRDefault="009B7260" w:rsidP="00CC76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F87F2D">
        <w:rPr>
          <w:rFonts w:ascii="Times New Roman" w:hAnsi="Times New Roman" w:cs="Times New Roman"/>
          <w:sz w:val="24"/>
        </w:rPr>
        <w:t>CRUZ</w:t>
      </w:r>
      <w:r w:rsidR="002947F0" w:rsidRPr="00F87F2D">
        <w:rPr>
          <w:rFonts w:ascii="Times New Roman" w:hAnsi="Times New Roman" w:cs="Times New Roman"/>
          <w:sz w:val="24"/>
        </w:rPr>
        <w:t>, R.</w:t>
      </w:r>
      <w:r w:rsidR="00385BBA" w:rsidRPr="00F87F2D">
        <w:rPr>
          <w:rFonts w:ascii="Times New Roman" w:hAnsi="Times New Roman" w:cs="Times New Roman"/>
          <w:sz w:val="24"/>
        </w:rPr>
        <w:t>. Carreiras burocráticas e suas transformações: o caso dos gestores governamentais no Brasil</w:t>
      </w:r>
      <w:r w:rsidR="002947F0" w:rsidRPr="00F87F2D">
        <w:rPr>
          <w:rFonts w:ascii="Times New Roman" w:hAnsi="Times New Roman" w:cs="Times New Roman"/>
          <w:sz w:val="24"/>
        </w:rPr>
        <w:t>. In: Loureiro, M. R.</w:t>
      </w:r>
      <w:r w:rsidR="00385BBA" w:rsidRPr="00F87F2D">
        <w:rPr>
          <w:rFonts w:ascii="Times New Roman" w:hAnsi="Times New Roman" w:cs="Times New Roman"/>
          <w:sz w:val="24"/>
        </w:rPr>
        <w:t xml:space="preserve">; </w:t>
      </w:r>
      <w:proofErr w:type="spellStart"/>
      <w:r w:rsidR="002947F0" w:rsidRPr="00F87F2D">
        <w:rPr>
          <w:rFonts w:ascii="Times New Roman" w:hAnsi="Times New Roman" w:cs="Times New Roman"/>
          <w:sz w:val="24"/>
        </w:rPr>
        <w:t>Abrucio</w:t>
      </w:r>
      <w:proofErr w:type="spellEnd"/>
      <w:r w:rsidR="00D117C8" w:rsidRPr="00F87F2D">
        <w:rPr>
          <w:rFonts w:ascii="Times New Roman" w:hAnsi="Times New Roman" w:cs="Times New Roman"/>
          <w:sz w:val="24"/>
        </w:rPr>
        <w:t>, F. L;</w:t>
      </w:r>
      <w:proofErr w:type="gramStart"/>
      <w:r w:rsidR="00D117C8" w:rsidRPr="00F87F2D">
        <w:rPr>
          <w:rFonts w:ascii="Times New Roman" w:hAnsi="Times New Roman" w:cs="Times New Roman"/>
          <w:sz w:val="24"/>
        </w:rPr>
        <w:t xml:space="preserve"> </w:t>
      </w:r>
      <w:r w:rsidR="00385BBA" w:rsidRPr="00F87F2D">
        <w:rPr>
          <w:rFonts w:ascii="Times New Roman" w:hAnsi="Times New Roman" w:cs="Times New Roman"/>
          <w:sz w:val="24"/>
        </w:rPr>
        <w:t xml:space="preserve"> </w:t>
      </w:r>
      <w:proofErr w:type="gramEnd"/>
      <w:r w:rsidR="00385BBA" w:rsidRPr="00F87F2D">
        <w:rPr>
          <w:rFonts w:ascii="Times New Roman" w:hAnsi="Times New Roman" w:cs="Times New Roman"/>
          <w:sz w:val="24"/>
        </w:rPr>
        <w:t>P</w:t>
      </w:r>
      <w:r w:rsidR="002947F0" w:rsidRPr="00F87F2D">
        <w:rPr>
          <w:rFonts w:ascii="Times New Roman" w:hAnsi="Times New Roman" w:cs="Times New Roman"/>
          <w:sz w:val="24"/>
        </w:rPr>
        <w:t>acheco, R. S</w:t>
      </w:r>
      <w:r w:rsidR="00385BBA" w:rsidRPr="00F87F2D">
        <w:rPr>
          <w:rFonts w:ascii="Times New Roman" w:hAnsi="Times New Roman" w:cs="Times New Roman"/>
          <w:sz w:val="24"/>
        </w:rPr>
        <w:t xml:space="preserve">. </w:t>
      </w:r>
      <w:r w:rsidR="00385BBA" w:rsidRPr="00F87F2D">
        <w:rPr>
          <w:rFonts w:ascii="Times New Roman" w:hAnsi="Times New Roman" w:cs="Times New Roman"/>
          <w:b/>
          <w:sz w:val="24"/>
        </w:rPr>
        <w:t>Burocracia e política no Brasil:</w:t>
      </w:r>
      <w:r w:rsidR="00385BBA" w:rsidRPr="00F87F2D">
        <w:rPr>
          <w:rFonts w:ascii="Times New Roman" w:hAnsi="Times New Roman" w:cs="Times New Roman"/>
          <w:sz w:val="24"/>
        </w:rPr>
        <w:t xml:space="preserve"> desafios para a ordem democrática no século XXI. </w:t>
      </w:r>
      <w:r w:rsidR="002947F0" w:rsidRPr="00F87F2D">
        <w:rPr>
          <w:rFonts w:ascii="Times New Roman" w:hAnsi="Times New Roman" w:cs="Times New Roman"/>
          <w:sz w:val="24"/>
        </w:rPr>
        <w:t>São Pau</w:t>
      </w:r>
      <w:r w:rsidR="00BF275D" w:rsidRPr="00F87F2D">
        <w:rPr>
          <w:rFonts w:ascii="Times New Roman" w:hAnsi="Times New Roman" w:cs="Times New Roman"/>
          <w:sz w:val="24"/>
        </w:rPr>
        <w:t>lo: FGV, 2010, p.307-328.</w:t>
      </w:r>
    </w:p>
    <w:p w:rsidR="000F1DFE" w:rsidRPr="00F87F2D" w:rsidRDefault="009B7260" w:rsidP="00CC76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F87F2D">
        <w:rPr>
          <w:rFonts w:ascii="Times New Roman" w:hAnsi="Times New Roman" w:cs="Times New Roman"/>
          <w:sz w:val="24"/>
        </w:rPr>
        <w:t>DANTAS</w:t>
      </w:r>
      <w:r w:rsidR="002947F0" w:rsidRPr="00F87F2D">
        <w:rPr>
          <w:rFonts w:ascii="Times New Roman" w:hAnsi="Times New Roman" w:cs="Times New Roman"/>
          <w:sz w:val="24"/>
        </w:rPr>
        <w:t xml:space="preserve">, C; </w:t>
      </w:r>
      <w:r w:rsidRPr="00F87F2D">
        <w:rPr>
          <w:rFonts w:ascii="Times New Roman" w:hAnsi="Times New Roman" w:cs="Times New Roman"/>
          <w:sz w:val="24"/>
        </w:rPr>
        <w:t>CORTOPASSI, M;</w:t>
      </w:r>
      <w:r w:rsidR="002947F0" w:rsidRPr="00F87F2D">
        <w:rPr>
          <w:rFonts w:ascii="Times New Roman" w:hAnsi="Times New Roman" w:cs="Times New Roman"/>
          <w:sz w:val="24"/>
        </w:rPr>
        <w:t xml:space="preserve"> </w:t>
      </w:r>
      <w:r w:rsidRPr="00F87F2D">
        <w:rPr>
          <w:rFonts w:ascii="Times New Roman" w:hAnsi="Times New Roman" w:cs="Times New Roman"/>
          <w:sz w:val="24"/>
        </w:rPr>
        <w:t>PONTES</w:t>
      </w:r>
      <w:r w:rsidR="000F1DFE" w:rsidRPr="00F87F2D">
        <w:rPr>
          <w:rFonts w:ascii="Times New Roman" w:hAnsi="Times New Roman" w:cs="Times New Roman"/>
          <w:sz w:val="24"/>
        </w:rPr>
        <w:t>,</w:t>
      </w:r>
      <w:r w:rsidR="002947F0" w:rsidRPr="00F87F2D">
        <w:rPr>
          <w:rFonts w:ascii="Times New Roman" w:hAnsi="Times New Roman" w:cs="Times New Roman"/>
          <w:sz w:val="24"/>
        </w:rPr>
        <w:t xml:space="preserve"> S</w:t>
      </w:r>
      <w:r w:rsidR="000F1DFE" w:rsidRPr="00F87F2D">
        <w:rPr>
          <w:rFonts w:ascii="Times New Roman" w:hAnsi="Times New Roman" w:cs="Times New Roman"/>
          <w:sz w:val="24"/>
        </w:rPr>
        <w:t xml:space="preserve">. </w:t>
      </w:r>
      <w:r w:rsidR="000F1DFE" w:rsidRPr="00F87F2D">
        <w:rPr>
          <w:rFonts w:ascii="Times New Roman" w:hAnsi="Times New Roman" w:cs="Times New Roman"/>
          <w:b/>
          <w:sz w:val="24"/>
        </w:rPr>
        <w:t>Avaliação do desempenho de servidores em estágio probatório</w:t>
      </w:r>
      <w:r w:rsidR="000F1DFE" w:rsidRPr="00F87F2D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0F1DFE" w:rsidRPr="00F87F2D">
        <w:rPr>
          <w:rFonts w:ascii="Times New Roman" w:hAnsi="Times New Roman" w:cs="Times New Roman"/>
          <w:sz w:val="24"/>
        </w:rPr>
        <w:t>Casoteca</w:t>
      </w:r>
      <w:proofErr w:type="spellEnd"/>
      <w:r w:rsidR="000F1DFE" w:rsidRPr="00F87F2D">
        <w:rPr>
          <w:rFonts w:ascii="Times New Roman" w:hAnsi="Times New Roman" w:cs="Times New Roman"/>
          <w:sz w:val="24"/>
        </w:rPr>
        <w:t xml:space="preserve"> de Gestão Pú</w:t>
      </w:r>
      <w:r w:rsidRPr="00F87F2D">
        <w:rPr>
          <w:rFonts w:ascii="Times New Roman" w:hAnsi="Times New Roman" w:cs="Times New Roman"/>
          <w:sz w:val="24"/>
        </w:rPr>
        <w:t>blica, Brasília: ENAP, 2006.</w:t>
      </w:r>
    </w:p>
    <w:p w:rsidR="000F1DFE" w:rsidRPr="00F87F2D" w:rsidRDefault="00694EB2" w:rsidP="00CC76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F87F2D">
        <w:rPr>
          <w:rFonts w:ascii="Times New Roman" w:hAnsi="Times New Roman" w:cs="Times New Roman"/>
          <w:sz w:val="24"/>
        </w:rPr>
        <w:t>______________</w:t>
      </w:r>
      <w:proofErr w:type="gramStart"/>
      <w:r w:rsidRPr="00F87F2D">
        <w:rPr>
          <w:rFonts w:ascii="Times New Roman" w:hAnsi="Times New Roman" w:cs="Times New Roman"/>
          <w:sz w:val="24"/>
        </w:rPr>
        <w:t>.</w:t>
      </w:r>
      <w:proofErr w:type="gramEnd"/>
      <w:r w:rsidR="000F1DFE" w:rsidRPr="00F87F2D">
        <w:rPr>
          <w:rFonts w:ascii="Times New Roman" w:hAnsi="Times New Roman" w:cs="Times New Roman"/>
          <w:b/>
          <w:sz w:val="24"/>
        </w:rPr>
        <w:t>Servidores postos em disponibilidade na área de Recursos Humanos por problema de desempenho</w:t>
      </w:r>
      <w:r w:rsidR="000F1DFE" w:rsidRPr="00F87F2D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0F1DFE" w:rsidRPr="00F87F2D">
        <w:rPr>
          <w:rFonts w:ascii="Times New Roman" w:hAnsi="Times New Roman" w:cs="Times New Roman"/>
          <w:sz w:val="24"/>
        </w:rPr>
        <w:t>Casoteca</w:t>
      </w:r>
      <w:proofErr w:type="spellEnd"/>
      <w:r w:rsidR="000F1DFE" w:rsidRPr="00F87F2D">
        <w:rPr>
          <w:rFonts w:ascii="Times New Roman" w:hAnsi="Times New Roman" w:cs="Times New Roman"/>
          <w:sz w:val="24"/>
        </w:rPr>
        <w:t xml:space="preserve"> de Gestão Púb</w:t>
      </w:r>
      <w:r w:rsidRPr="00F87F2D">
        <w:rPr>
          <w:rFonts w:ascii="Times New Roman" w:hAnsi="Times New Roman" w:cs="Times New Roman"/>
          <w:sz w:val="24"/>
        </w:rPr>
        <w:t xml:space="preserve">lica, </w:t>
      </w:r>
      <w:r w:rsidR="009B7260" w:rsidRPr="00F87F2D">
        <w:rPr>
          <w:rFonts w:ascii="Times New Roman" w:hAnsi="Times New Roman" w:cs="Times New Roman"/>
          <w:sz w:val="24"/>
        </w:rPr>
        <w:t>Brasília: ENAP, 2006.</w:t>
      </w:r>
    </w:p>
    <w:p w:rsidR="00694EB2" w:rsidRPr="00F87F2D" w:rsidRDefault="000F1DFE" w:rsidP="00CC76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F87F2D">
        <w:rPr>
          <w:rFonts w:ascii="Times New Roman" w:hAnsi="Times New Roman" w:cs="Times New Roman"/>
          <w:sz w:val="24"/>
        </w:rPr>
        <w:t xml:space="preserve">ESCOLA NACIONAL DE ADMINISTRAÇÃO PÚBLICA (Brasil). </w:t>
      </w:r>
      <w:r w:rsidRPr="00F87F2D">
        <w:rPr>
          <w:rFonts w:ascii="Times New Roman" w:hAnsi="Times New Roman" w:cs="Times New Roman"/>
          <w:b/>
          <w:sz w:val="24"/>
        </w:rPr>
        <w:t>Experiências de avaliação de desempenho na Administração Pública Federal. Brasília:</w:t>
      </w:r>
      <w:r w:rsidRPr="00F87F2D">
        <w:rPr>
          <w:rFonts w:ascii="Times New Roman" w:hAnsi="Times New Roman" w:cs="Times New Roman"/>
          <w:sz w:val="24"/>
        </w:rPr>
        <w:t xml:space="preserve"> ENAP, 2</w:t>
      </w:r>
      <w:r w:rsidR="00694EB2" w:rsidRPr="00F87F2D">
        <w:rPr>
          <w:rFonts w:ascii="Times New Roman" w:hAnsi="Times New Roman" w:cs="Times New Roman"/>
          <w:sz w:val="24"/>
        </w:rPr>
        <w:t>000. 94 p. (Cadernos ENAP, 19).</w:t>
      </w:r>
    </w:p>
    <w:p w:rsidR="00CC760D" w:rsidRPr="00F87F2D" w:rsidRDefault="009B7260" w:rsidP="00CC76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F87F2D">
        <w:rPr>
          <w:rFonts w:ascii="Times New Roman" w:hAnsi="Times New Roman" w:cs="Times New Roman"/>
          <w:sz w:val="24"/>
        </w:rPr>
        <w:t>LONGO</w:t>
      </w:r>
      <w:r w:rsidR="00694EB2" w:rsidRPr="00F87F2D">
        <w:rPr>
          <w:rFonts w:ascii="Times New Roman" w:hAnsi="Times New Roman" w:cs="Times New Roman"/>
          <w:sz w:val="24"/>
        </w:rPr>
        <w:t xml:space="preserve">, </w:t>
      </w:r>
      <w:proofErr w:type="spellStart"/>
      <w:proofErr w:type="gramStart"/>
      <w:r w:rsidR="00694EB2" w:rsidRPr="00F87F2D">
        <w:rPr>
          <w:rFonts w:ascii="Times New Roman" w:hAnsi="Times New Roman" w:cs="Times New Roman"/>
          <w:sz w:val="24"/>
        </w:rPr>
        <w:t>F</w:t>
      </w:r>
      <w:r w:rsidRPr="00F87F2D">
        <w:rPr>
          <w:rFonts w:ascii="Times New Roman" w:hAnsi="Times New Roman" w:cs="Times New Roman"/>
          <w:sz w:val="24"/>
        </w:rPr>
        <w:t>.</w:t>
      </w:r>
      <w:proofErr w:type="gramEnd"/>
      <w:r w:rsidR="00522D3B" w:rsidRPr="00F87F2D">
        <w:rPr>
          <w:rFonts w:ascii="Times New Roman" w:hAnsi="Times New Roman" w:cs="Times New Roman"/>
          <w:b/>
          <w:sz w:val="24"/>
        </w:rPr>
        <w:t>Metodologia</w:t>
      </w:r>
      <w:proofErr w:type="spellEnd"/>
      <w:r w:rsidR="00522D3B" w:rsidRPr="00F87F2D">
        <w:rPr>
          <w:rFonts w:ascii="Times New Roman" w:hAnsi="Times New Roman" w:cs="Times New Roman"/>
          <w:b/>
          <w:sz w:val="24"/>
        </w:rPr>
        <w:t xml:space="preserve"> para avaliação da gestão dos recursos humanos no setor público.</w:t>
      </w:r>
      <w:r w:rsidR="00522D3B" w:rsidRPr="00F87F2D">
        <w:rPr>
          <w:rFonts w:ascii="Times New Roman" w:hAnsi="Times New Roman" w:cs="Times New Roman"/>
          <w:sz w:val="24"/>
        </w:rPr>
        <w:t xml:space="preserve"> Traduzido por: José Mariano Tavares Júnior. Natal: SEARH/RN, 2007. 132 p. Originalmente apresentado ao Banco Interamericano de Desenvolvimento - Barcelo</w:t>
      </w:r>
      <w:r w:rsidR="00CC760D" w:rsidRPr="00F87F2D">
        <w:rPr>
          <w:rFonts w:ascii="Times New Roman" w:hAnsi="Times New Roman" w:cs="Times New Roman"/>
          <w:sz w:val="24"/>
        </w:rPr>
        <w:t xml:space="preserve">na - 2002. </w:t>
      </w:r>
    </w:p>
    <w:p w:rsidR="003B65D2" w:rsidRPr="00F87F2D" w:rsidRDefault="004D28E7" w:rsidP="00CC76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F87F2D">
        <w:rPr>
          <w:rFonts w:ascii="Times New Roman" w:hAnsi="Times New Roman" w:cs="Times New Roman"/>
          <w:sz w:val="24"/>
        </w:rPr>
        <w:lastRenderedPageBreak/>
        <w:t>MARCONI, N.</w:t>
      </w:r>
      <w:r w:rsidR="004F7B15" w:rsidRPr="00F87F2D">
        <w:rPr>
          <w:rFonts w:ascii="Times New Roman" w:hAnsi="Times New Roman" w:cs="Times New Roman"/>
          <w:sz w:val="24"/>
        </w:rPr>
        <w:t xml:space="preserve"> </w:t>
      </w:r>
      <w:r w:rsidR="003B65D2" w:rsidRPr="00F87F2D">
        <w:rPr>
          <w:rFonts w:ascii="Times New Roman" w:hAnsi="Times New Roman" w:cs="Times New Roman"/>
          <w:sz w:val="24"/>
        </w:rPr>
        <w:t>Características de uma política estratégica de recursos humanos.</w:t>
      </w:r>
      <w:r w:rsidR="004F7B15" w:rsidRPr="00F87F2D">
        <w:rPr>
          <w:rFonts w:ascii="Times New Roman" w:hAnsi="Times New Roman" w:cs="Times New Roman"/>
          <w:sz w:val="24"/>
        </w:rPr>
        <w:t xml:space="preserve"> In: Medeiros, P. C</w:t>
      </w:r>
      <w:r w:rsidR="00D16870" w:rsidRPr="00F87F2D">
        <w:rPr>
          <w:rFonts w:ascii="Times New Roman" w:hAnsi="Times New Roman" w:cs="Times New Roman"/>
          <w:sz w:val="24"/>
        </w:rPr>
        <w:t>. &amp;</w:t>
      </w:r>
      <w:r w:rsidR="004F7B15" w:rsidRPr="00F87F2D">
        <w:rPr>
          <w:rFonts w:ascii="Times New Roman" w:hAnsi="Times New Roman" w:cs="Times New Roman"/>
          <w:sz w:val="24"/>
        </w:rPr>
        <w:t xml:space="preserve"> Levy, E.</w:t>
      </w:r>
      <w:r w:rsidR="003B65D2" w:rsidRPr="00F87F2D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3B65D2" w:rsidRPr="00F87F2D">
        <w:rPr>
          <w:rFonts w:ascii="Times New Roman" w:hAnsi="Times New Roman" w:cs="Times New Roman"/>
          <w:sz w:val="24"/>
        </w:rPr>
        <w:t>Orgs</w:t>
      </w:r>
      <w:proofErr w:type="spellEnd"/>
      <w:r w:rsidR="003B65D2" w:rsidRPr="00F87F2D">
        <w:rPr>
          <w:rFonts w:ascii="Times New Roman" w:hAnsi="Times New Roman" w:cs="Times New Roman"/>
          <w:sz w:val="24"/>
        </w:rPr>
        <w:t xml:space="preserve">.). </w:t>
      </w:r>
      <w:r w:rsidR="003B65D2" w:rsidRPr="00F87F2D">
        <w:rPr>
          <w:rFonts w:ascii="Times New Roman" w:hAnsi="Times New Roman" w:cs="Times New Roman"/>
          <w:b/>
          <w:sz w:val="24"/>
        </w:rPr>
        <w:t>Construindo uma nova gestão pública</w:t>
      </w:r>
      <w:r w:rsidRPr="00F87F2D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F87F2D">
        <w:rPr>
          <w:rFonts w:ascii="Times New Roman" w:hAnsi="Times New Roman" w:cs="Times New Roman"/>
          <w:sz w:val="24"/>
        </w:rPr>
        <w:t>Natal,</w:t>
      </w:r>
      <w:proofErr w:type="gramEnd"/>
      <w:r w:rsidRPr="00F87F2D">
        <w:rPr>
          <w:rFonts w:ascii="Times New Roman" w:hAnsi="Times New Roman" w:cs="Times New Roman"/>
          <w:sz w:val="24"/>
        </w:rPr>
        <w:t>RN</w:t>
      </w:r>
      <w:proofErr w:type="spellEnd"/>
      <w:r w:rsidRPr="00F87F2D">
        <w:rPr>
          <w:rFonts w:ascii="Times New Roman" w:hAnsi="Times New Roman" w:cs="Times New Roman"/>
          <w:sz w:val="24"/>
        </w:rPr>
        <w:t xml:space="preserve">: SEARH- </w:t>
      </w:r>
      <w:r w:rsidR="004F7B15" w:rsidRPr="00F87F2D">
        <w:rPr>
          <w:rFonts w:ascii="Times New Roman" w:hAnsi="Times New Roman" w:cs="Times New Roman"/>
          <w:sz w:val="24"/>
        </w:rPr>
        <w:t>RN,</w:t>
      </w:r>
      <w:r w:rsidR="003B65D2" w:rsidRPr="00F87F2D">
        <w:rPr>
          <w:rFonts w:ascii="Times New Roman" w:hAnsi="Times New Roman" w:cs="Times New Roman"/>
          <w:sz w:val="24"/>
        </w:rPr>
        <w:t xml:space="preserve"> </w:t>
      </w:r>
      <w:r w:rsidRPr="00F87F2D">
        <w:rPr>
          <w:rFonts w:ascii="Times New Roman" w:hAnsi="Times New Roman" w:cs="Times New Roman"/>
          <w:sz w:val="24"/>
        </w:rPr>
        <w:t xml:space="preserve">2010, </w:t>
      </w:r>
      <w:r w:rsidR="003B65D2" w:rsidRPr="00F87F2D">
        <w:rPr>
          <w:rFonts w:ascii="Times New Roman" w:hAnsi="Times New Roman" w:cs="Times New Roman"/>
          <w:sz w:val="24"/>
        </w:rPr>
        <w:t>p. 111- 113.</w:t>
      </w:r>
    </w:p>
    <w:p w:rsidR="00CC760D" w:rsidRPr="00F87F2D" w:rsidRDefault="004D28E7" w:rsidP="00CC76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F87F2D">
        <w:rPr>
          <w:rFonts w:ascii="Times New Roman" w:hAnsi="Times New Roman" w:cs="Times New Roman"/>
          <w:sz w:val="24"/>
        </w:rPr>
        <w:t>MÓL</w:t>
      </w:r>
      <w:r w:rsidR="00CC760D" w:rsidRPr="00F87F2D">
        <w:rPr>
          <w:rFonts w:ascii="Times New Roman" w:hAnsi="Times New Roman" w:cs="Times New Roman"/>
          <w:sz w:val="24"/>
        </w:rPr>
        <w:t xml:space="preserve">, A.L.R. </w:t>
      </w:r>
      <w:r w:rsidR="004C0752" w:rsidRPr="00F87F2D">
        <w:rPr>
          <w:rFonts w:ascii="Times New Roman" w:hAnsi="Times New Roman" w:cs="Times New Roman"/>
          <w:sz w:val="24"/>
        </w:rPr>
        <w:t xml:space="preserve">(et.al.). </w:t>
      </w:r>
      <w:r w:rsidR="004C0752" w:rsidRPr="00F87F2D">
        <w:rPr>
          <w:rFonts w:ascii="Times New Roman" w:hAnsi="Times New Roman" w:cs="Times New Roman"/>
          <w:b/>
          <w:sz w:val="24"/>
        </w:rPr>
        <w:t>Clima organizacional na administração pública</w:t>
      </w:r>
      <w:r w:rsidR="004C0752" w:rsidRPr="00F87F2D">
        <w:rPr>
          <w:rFonts w:ascii="Times New Roman" w:hAnsi="Times New Roman" w:cs="Times New Roman"/>
          <w:sz w:val="24"/>
        </w:rPr>
        <w:t>. Rio de Janeiro: FGV, 2010.</w:t>
      </w:r>
    </w:p>
    <w:p w:rsidR="003B65D2" w:rsidRPr="00F87F2D" w:rsidRDefault="003B65D2" w:rsidP="00CC76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F87F2D">
        <w:rPr>
          <w:rFonts w:ascii="Times New Roman" w:hAnsi="Times New Roman" w:cs="Times New Roman"/>
          <w:sz w:val="24"/>
        </w:rPr>
        <w:t>ONU. Departamento de Assuntos Econômicos e Sociais.</w:t>
      </w:r>
      <w:r w:rsidR="00D16870" w:rsidRPr="00F87F2D">
        <w:rPr>
          <w:rFonts w:ascii="Times New Roman" w:hAnsi="Times New Roman" w:cs="Times New Roman"/>
          <w:sz w:val="24"/>
        </w:rPr>
        <w:t xml:space="preserve"> </w:t>
      </w:r>
      <w:r w:rsidR="004F7B15" w:rsidRPr="00F87F2D">
        <w:rPr>
          <w:rFonts w:ascii="Times New Roman" w:hAnsi="Times New Roman" w:cs="Times New Roman"/>
          <w:sz w:val="24"/>
        </w:rPr>
        <w:t>(2006).</w:t>
      </w:r>
      <w:r w:rsidRPr="00F87F2D">
        <w:rPr>
          <w:rFonts w:ascii="Times New Roman" w:hAnsi="Times New Roman" w:cs="Times New Roman"/>
          <w:sz w:val="24"/>
        </w:rPr>
        <w:t xml:space="preserve"> </w:t>
      </w:r>
      <w:r w:rsidRPr="00F87F2D">
        <w:rPr>
          <w:rFonts w:ascii="Times New Roman" w:hAnsi="Times New Roman" w:cs="Times New Roman"/>
          <w:b/>
          <w:sz w:val="24"/>
        </w:rPr>
        <w:t>A Gestão de pessoas como um recurso estratégico.</w:t>
      </w:r>
      <w:r w:rsidRPr="00F87F2D">
        <w:rPr>
          <w:rFonts w:ascii="Times New Roman" w:hAnsi="Times New Roman" w:cs="Times New Roman"/>
          <w:sz w:val="24"/>
        </w:rPr>
        <w:t xml:space="preserve"> Revista do Serviço Público - RSP, Brasília: ENAP, v. 57, n</w:t>
      </w:r>
      <w:r w:rsidR="004F7B15" w:rsidRPr="00F87F2D">
        <w:rPr>
          <w:rFonts w:ascii="Times New Roman" w:hAnsi="Times New Roman" w:cs="Times New Roman"/>
          <w:sz w:val="24"/>
        </w:rPr>
        <w:t xml:space="preserve">. 3, </w:t>
      </w:r>
      <w:r w:rsidR="00D117C8" w:rsidRPr="00F87F2D">
        <w:rPr>
          <w:rFonts w:ascii="Times New Roman" w:hAnsi="Times New Roman" w:cs="Times New Roman"/>
          <w:sz w:val="24"/>
        </w:rPr>
        <w:t xml:space="preserve">2006, </w:t>
      </w:r>
      <w:r w:rsidR="004F7B15" w:rsidRPr="00F87F2D">
        <w:rPr>
          <w:rFonts w:ascii="Times New Roman" w:hAnsi="Times New Roman" w:cs="Times New Roman"/>
          <w:sz w:val="24"/>
        </w:rPr>
        <w:t xml:space="preserve">p. 389-426, jul./set. </w:t>
      </w:r>
    </w:p>
    <w:p w:rsidR="000F7A59" w:rsidRPr="00F87F2D" w:rsidRDefault="004D28E7" w:rsidP="00CC76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F87F2D">
        <w:rPr>
          <w:rFonts w:ascii="Times New Roman" w:hAnsi="Times New Roman" w:cs="Times New Roman"/>
          <w:sz w:val="24"/>
        </w:rPr>
        <w:t>PACHECO</w:t>
      </w:r>
      <w:r w:rsidR="004F7B15" w:rsidRPr="00F87F2D">
        <w:rPr>
          <w:rFonts w:ascii="Times New Roman" w:hAnsi="Times New Roman" w:cs="Times New Roman"/>
          <w:sz w:val="24"/>
        </w:rPr>
        <w:t xml:space="preserve">, R.S. </w:t>
      </w:r>
      <w:r w:rsidR="000F7A59" w:rsidRPr="00F87F2D">
        <w:rPr>
          <w:rFonts w:ascii="Times New Roman" w:hAnsi="Times New Roman" w:cs="Times New Roman"/>
          <w:sz w:val="24"/>
        </w:rPr>
        <w:t>Profissionalização, mérito e proteção da burocracia no Brasil</w:t>
      </w:r>
      <w:r w:rsidR="004F7B15" w:rsidRPr="00F87F2D">
        <w:rPr>
          <w:rFonts w:ascii="Times New Roman" w:hAnsi="Times New Roman" w:cs="Times New Roman"/>
          <w:sz w:val="24"/>
        </w:rPr>
        <w:t>.</w:t>
      </w:r>
      <w:r w:rsidR="000F7A59" w:rsidRPr="00F87F2D">
        <w:rPr>
          <w:rFonts w:ascii="Times New Roman" w:hAnsi="Times New Roman" w:cs="Times New Roman"/>
          <w:sz w:val="24"/>
        </w:rPr>
        <w:t xml:space="preserve"> </w:t>
      </w:r>
      <w:r w:rsidR="004F7B15" w:rsidRPr="00F87F2D">
        <w:rPr>
          <w:rFonts w:ascii="Times New Roman" w:hAnsi="Times New Roman" w:cs="Times New Roman"/>
          <w:sz w:val="24"/>
        </w:rPr>
        <w:t xml:space="preserve">In: Loureiro, M. R.; </w:t>
      </w:r>
      <w:proofErr w:type="spellStart"/>
      <w:r w:rsidR="004F7B15" w:rsidRPr="00F87F2D">
        <w:rPr>
          <w:rFonts w:ascii="Times New Roman" w:hAnsi="Times New Roman" w:cs="Times New Roman"/>
          <w:sz w:val="24"/>
        </w:rPr>
        <w:t>Abrucio</w:t>
      </w:r>
      <w:proofErr w:type="spellEnd"/>
      <w:r w:rsidR="004F7B15" w:rsidRPr="00F87F2D">
        <w:rPr>
          <w:rFonts w:ascii="Times New Roman" w:hAnsi="Times New Roman" w:cs="Times New Roman"/>
          <w:sz w:val="24"/>
        </w:rPr>
        <w:t>, F. L. &amp; Pacheco</w:t>
      </w:r>
      <w:r w:rsidR="000F7A59" w:rsidRPr="00F87F2D">
        <w:rPr>
          <w:rFonts w:ascii="Times New Roman" w:hAnsi="Times New Roman" w:cs="Times New Roman"/>
          <w:sz w:val="24"/>
        </w:rPr>
        <w:t>, R</w:t>
      </w:r>
      <w:r w:rsidR="004F7B15" w:rsidRPr="00F87F2D">
        <w:rPr>
          <w:rFonts w:ascii="Times New Roman" w:hAnsi="Times New Roman" w:cs="Times New Roman"/>
          <w:sz w:val="24"/>
        </w:rPr>
        <w:t>. S</w:t>
      </w:r>
      <w:r w:rsidR="000F7A59" w:rsidRPr="00F87F2D">
        <w:rPr>
          <w:rFonts w:ascii="Times New Roman" w:hAnsi="Times New Roman" w:cs="Times New Roman"/>
          <w:sz w:val="24"/>
        </w:rPr>
        <w:t xml:space="preserve">. </w:t>
      </w:r>
      <w:r w:rsidR="000F7A59" w:rsidRPr="00F87F2D">
        <w:rPr>
          <w:rFonts w:ascii="Times New Roman" w:hAnsi="Times New Roman" w:cs="Times New Roman"/>
          <w:b/>
          <w:sz w:val="24"/>
        </w:rPr>
        <w:t>Burocracia e política no Brasil:</w:t>
      </w:r>
      <w:r w:rsidR="000F7A59" w:rsidRPr="00F87F2D">
        <w:rPr>
          <w:rFonts w:ascii="Times New Roman" w:hAnsi="Times New Roman" w:cs="Times New Roman"/>
          <w:sz w:val="24"/>
        </w:rPr>
        <w:t xml:space="preserve"> desafios para a ordem democ</w:t>
      </w:r>
      <w:r w:rsidR="004F7B15" w:rsidRPr="00F87F2D">
        <w:rPr>
          <w:rFonts w:ascii="Times New Roman" w:hAnsi="Times New Roman" w:cs="Times New Roman"/>
          <w:sz w:val="24"/>
        </w:rPr>
        <w:t>rática no século XXI. São Paulo: FGV,</w:t>
      </w:r>
      <w:r w:rsidRPr="00F87F2D">
        <w:rPr>
          <w:rFonts w:ascii="Times New Roman" w:hAnsi="Times New Roman" w:cs="Times New Roman"/>
          <w:sz w:val="24"/>
        </w:rPr>
        <w:t xml:space="preserve"> 2010,</w:t>
      </w:r>
      <w:r w:rsidR="00D117C8" w:rsidRPr="00F87F2D">
        <w:rPr>
          <w:rFonts w:ascii="Times New Roman" w:hAnsi="Times New Roman" w:cs="Times New Roman"/>
          <w:sz w:val="24"/>
        </w:rPr>
        <w:t xml:space="preserve"> </w:t>
      </w:r>
      <w:r w:rsidR="004F7B15" w:rsidRPr="00F87F2D">
        <w:rPr>
          <w:rFonts w:ascii="Times New Roman" w:hAnsi="Times New Roman" w:cs="Times New Roman"/>
          <w:sz w:val="24"/>
        </w:rPr>
        <w:t>p.278-30.</w:t>
      </w:r>
    </w:p>
    <w:p w:rsidR="00CC760D" w:rsidRPr="00F87F2D" w:rsidRDefault="004D28E7" w:rsidP="00CC76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F87F2D">
        <w:rPr>
          <w:rFonts w:ascii="Times New Roman" w:hAnsi="Times New Roman" w:cs="Times New Roman"/>
          <w:sz w:val="24"/>
        </w:rPr>
        <w:t>PANTOJA</w:t>
      </w:r>
      <w:r w:rsidR="004F7B15" w:rsidRPr="00F87F2D">
        <w:rPr>
          <w:rFonts w:ascii="Times New Roman" w:hAnsi="Times New Roman" w:cs="Times New Roman"/>
          <w:sz w:val="24"/>
        </w:rPr>
        <w:t>, M. J</w:t>
      </w:r>
      <w:proofErr w:type="gramStart"/>
      <w:r w:rsidR="004F7B15" w:rsidRPr="00F87F2D">
        <w:rPr>
          <w:rFonts w:ascii="Times New Roman" w:hAnsi="Times New Roman" w:cs="Times New Roman"/>
          <w:sz w:val="24"/>
        </w:rPr>
        <w:t>.;</w:t>
      </w:r>
      <w:proofErr w:type="gramEnd"/>
      <w:r w:rsidR="004F7B15" w:rsidRPr="00F87F2D">
        <w:rPr>
          <w:rFonts w:ascii="Times New Roman" w:hAnsi="Times New Roman" w:cs="Times New Roman"/>
          <w:sz w:val="24"/>
        </w:rPr>
        <w:t xml:space="preserve"> Camões, M.</w:t>
      </w:r>
      <w:r w:rsidR="00CC760D" w:rsidRPr="00F87F2D">
        <w:rPr>
          <w:rFonts w:ascii="Times New Roman" w:hAnsi="Times New Roman" w:cs="Times New Roman"/>
          <w:sz w:val="24"/>
        </w:rPr>
        <w:t xml:space="preserve"> R. de S</w:t>
      </w:r>
      <w:r w:rsidR="004F7B15" w:rsidRPr="00F87F2D">
        <w:rPr>
          <w:rFonts w:ascii="Times New Roman" w:hAnsi="Times New Roman" w:cs="Times New Roman"/>
          <w:sz w:val="24"/>
        </w:rPr>
        <w:t xml:space="preserve">. &amp; </w:t>
      </w:r>
      <w:proofErr w:type="spellStart"/>
      <w:r w:rsidR="004F7B15" w:rsidRPr="00F87F2D">
        <w:rPr>
          <w:rFonts w:ascii="Times New Roman" w:hAnsi="Times New Roman" w:cs="Times New Roman"/>
          <w:sz w:val="24"/>
        </w:rPr>
        <w:t>Bergue</w:t>
      </w:r>
      <w:proofErr w:type="spellEnd"/>
      <w:r w:rsidR="004F7B15" w:rsidRPr="00F87F2D">
        <w:rPr>
          <w:rFonts w:ascii="Times New Roman" w:hAnsi="Times New Roman" w:cs="Times New Roman"/>
          <w:sz w:val="24"/>
        </w:rPr>
        <w:t>, S. T.</w:t>
      </w:r>
      <w:r w:rsidR="00CC760D" w:rsidRPr="00F87F2D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CC760D" w:rsidRPr="00F87F2D">
        <w:rPr>
          <w:rFonts w:ascii="Times New Roman" w:hAnsi="Times New Roman" w:cs="Times New Roman"/>
          <w:sz w:val="24"/>
        </w:rPr>
        <w:t>Org</w:t>
      </w:r>
      <w:r w:rsidR="00D117C8" w:rsidRPr="00F87F2D">
        <w:rPr>
          <w:rFonts w:ascii="Times New Roman" w:hAnsi="Times New Roman" w:cs="Times New Roman"/>
          <w:sz w:val="24"/>
        </w:rPr>
        <w:t>s</w:t>
      </w:r>
      <w:proofErr w:type="spellEnd"/>
      <w:r w:rsidR="00D117C8" w:rsidRPr="00F87F2D">
        <w:rPr>
          <w:rFonts w:ascii="Times New Roman" w:hAnsi="Times New Roman" w:cs="Times New Roman"/>
          <w:sz w:val="24"/>
        </w:rPr>
        <w:t xml:space="preserve">.). </w:t>
      </w:r>
      <w:r w:rsidR="00CC760D" w:rsidRPr="00F87F2D">
        <w:rPr>
          <w:rFonts w:ascii="Times New Roman" w:hAnsi="Times New Roman" w:cs="Times New Roman"/>
          <w:b/>
          <w:sz w:val="24"/>
        </w:rPr>
        <w:t>Gestão de pessoas:</w:t>
      </w:r>
      <w:r w:rsidR="00CC760D" w:rsidRPr="00F87F2D">
        <w:rPr>
          <w:rFonts w:ascii="Times New Roman" w:hAnsi="Times New Roman" w:cs="Times New Roman"/>
          <w:sz w:val="24"/>
        </w:rPr>
        <w:t xml:space="preserve"> bases teóricas e experiências no seto</w:t>
      </w:r>
      <w:r w:rsidR="004F7B15" w:rsidRPr="00F87F2D">
        <w:rPr>
          <w:rFonts w:ascii="Times New Roman" w:hAnsi="Times New Roman" w:cs="Times New Roman"/>
          <w:sz w:val="24"/>
        </w:rPr>
        <w:t>r público</w:t>
      </w:r>
      <w:r w:rsidRPr="00F87F2D">
        <w:rPr>
          <w:rFonts w:ascii="Times New Roman" w:hAnsi="Times New Roman" w:cs="Times New Roman"/>
          <w:sz w:val="24"/>
        </w:rPr>
        <w:t>. Brasília: ENAP, 2010.</w:t>
      </w:r>
    </w:p>
    <w:p w:rsidR="000F7A59" w:rsidRPr="00F87F2D" w:rsidRDefault="004D28E7" w:rsidP="00CC76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F87F2D">
        <w:rPr>
          <w:rFonts w:ascii="Times New Roman" w:hAnsi="Times New Roman" w:cs="Times New Roman"/>
          <w:sz w:val="24"/>
        </w:rPr>
        <w:t>PEREIRA, L. de S.</w:t>
      </w:r>
      <w:r w:rsidR="000F7A59" w:rsidRPr="00F87F2D">
        <w:rPr>
          <w:rFonts w:ascii="Times New Roman" w:hAnsi="Times New Roman" w:cs="Times New Roman"/>
          <w:sz w:val="24"/>
        </w:rPr>
        <w:t xml:space="preserve"> </w:t>
      </w:r>
      <w:r w:rsidR="000F7A59" w:rsidRPr="00F87F2D">
        <w:rPr>
          <w:rFonts w:ascii="Times New Roman" w:hAnsi="Times New Roman" w:cs="Times New Roman"/>
          <w:b/>
          <w:sz w:val="24"/>
        </w:rPr>
        <w:t>Falta de compromisso ou despreparo organizacional?</w:t>
      </w:r>
      <w:r w:rsidR="000F7A59" w:rsidRPr="00F87F2D">
        <w:rPr>
          <w:rFonts w:ascii="Times New Roman" w:hAnsi="Times New Roman" w:cs="Times New Roman"/>
          <w:sz w:val="24"/>
        </w:rPr>
        <w:t xml:space="preserve"> Conflitos de jornada de trabalho no serviço público. </w:t>
      </w:r>
      <w:proofErr w:type="spellStart"/>
      <w:r w:rsidR="000F7A59" w:rsidRPr="00F87F2D">
        <w:rPr>
          <w:rFonts w:ascii="Times New Roman" w:hAnsi="Times New Roman" w:cs="Times New Roman"/>
          <w:sz w:val="24"/>
        </w:rPr>
        <w:t>Casoteca</w:t>
      </w:r>
      <w:proofErr w:type="spellEnd"/>
      <w:r w:rsidR="000F7A59" w:rsidRPr="00F87F2D">
        <w:rPr>
          <w:rFonts w:ascii="Times New Roman" w:hAnsi="Times New Roman" w:cs="Times New Roman"/>
          <w:sz w:val="24"/>
        </w:rPr>
        <w:t xml:space="preserve"> de Gestão Pública, Brasília: ENAP</w:t>
      </w:r>
      <w:r w:rsidRPr="00F87F2D">
        <w:rPr>
          <w:rFonts w:ascii="Times New Roman" w:hAnsi="Times New Roman" w:cs="Times New Roman"/>
          <w:sz w:val="24"/>
        </w:rPr>
        <w:t>,</w:t>
      </w:r>
      <w:proofErr w:type="gramStart"/>
      <w:r w:rsidRPr="00F87F2D">
        <w:rPr>
          <w:rFonts w:ascii="Times New Roman" w:hAnsi="Times New Roman" w:cs="Times New Roman"/>
          <w:sz w:val="24"/>
        </w:rPr>
        <w:t xml:space="preserve"> </w:t>
      </w:r>
      <w:r w:rsidR="000F7A59" w:rsidRPr="00F87F2D">
        <w:rPr>
          <w:rFonts w:ascii="Times New Roman" w:hAnsi="Times New Roman" w:cs="Times New Roman"/>
          <w:sz w:val="24"/>
        </w:rPr>
        <w:t xml:space="preserve"> </w:t>
      </w:r>
      <w:proofErr w:type="gramEnd"/>
      <w:r w:rsidR="000F7A59" w:rsidRPr="00F87F2D">
        <w:rPr>
          <w:rFonts w:ascii="Times New Roman" w:hAnsi="Times New Roman" w:cs="Times New Roman"/>
          <w:sz w:val="24"/>
        </w:rPr>
        <w:t>2011.</w:t>
      </w:r>
    </w:p>
    <w:p w:rsidR="00D16870" w:rsidRPr="00F87F2D" w:rsidRDefault="004D28E7" w:rsidP="00CC76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F87F2D">
        <w:rPr>
          <w:rFonts w:ascii="Times New Roman" w:hAnsi="Times New Roman" w:cs="Times New Roman"/>
          <w:sz w:val="24"/>
        </w:rPr>
        <w:t>PIRES</w:t>
      </w:r>
      <w:r w:rsidR="00D16870" w:rsidRPr="00F87F2D">
        <w:rPr>
          <w:rFonts w:ascii="Times New Roman" w:hAnsi="Times New Roman" w:cs="Times New Roman"/>
          <w:sz w:val="24"/>
        </w:rPr>
        <w:t>, A. K.</w:t>
      </w:r>
      <w:r w:rsidR="000F7A59" w:rsidRPr="00F87F2D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F87F2D">
        <w:rPr>
          <w:rFonts w:ascii="Times New Roman" w:hAnsi="Times New Roman" w:cs="Times New Roman"/>
          <w:sz w:val="24"/>
        </w:rPr>
        <w:t>et.</w:t>
      </w:r>
      <w:proofErr w:type="gramEnd"/>
      <w:r w:rsidRPr="00F87F2D">
        <w:rPr>
          <w:rFonts w:ascii="Times New Roman" w:hAnsi="Times New Roman" w:cs="Times New Roman"/>
          <w:sz w:val="24"/>
        </w:rPr>
        <w:t xml:space="preserve"> al</w:t>
      </w:r>
      <w:r w:rsidR="00D16870" w:rsidRPr="00F87F2D">
        <w:rPr>
          <w:rFonts w:ascii="Times New Roman" w:hAnsi="Times New Roman" w:cs="Times New Roman"/>
          <w:sz w:val="24"/>
        </w:rPr>
        <w:t xml:space="preserve">. </w:t>
      </w:r>
      <w:r w:rsidR="000F7A59" w:rsidRPr="00F87F2D">
        <w:rPr>
          <w:rFonts w:ascii="Times New Roman" w:hAnsi="Times New Roman" w:cs="Times New Roman"/>
          <w:b/>
          <w:sz w:val="24"/>
        </w:rPr>
        <w:t>Gestão por Competências em Organizações de Governo</w:t>
      </w:r>
      <w:r w:rsidR="000F7A59" w:rsidRPr="00F87F2D">
        <w:rPr>
          <w:rFonts w:ascii="Times New Roman" w:hAnsi="Times New Roman" w:cs="Times New Roman"/>
          <w:sz w:val="24"/>
        </w:rPr>
        <w:t xml:space="preserve">: mesa-redonda de pesquisa-ação. Brasília: ENAP, 2005. </w:t>
      </w:r>
    </w:p>
    <w:p w:rsidR="003B65D2" w:rsidRPr="00F87F2D" w:rsidRDefault="00D16870" w:rsidP="00CC76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F87F2D">
        <w:rPr>
          <w:rFonts w:ascii="Times New Roman" w:hAnsi="Times New Roman" w:cs="Times New Roman"/>
          <w:sz w:val="24"/>
        </w:rPr>
        <w:t>Porto, M. A</w:t>
      </w:r>
      <w:r w:rsidR="003B65D2" w:rsidRPr="00F87F2D">
        <w:rPr>
          <w:rFonts w:ascii="Times New Roman" w:hAnsi="Times New Roman" w:cs="Times New Roman"/>
          <w:sz w:val="24"/>
        </w:rPr>
        <w:t>. Gestão pública e o absenteísmo da força de trabalho: reflexões preliminares</w:t>
      </w:r>
      <w:r w:rsidR="004D28E7" w:rsidRPr="00F87F2D">
        <w:rPr>
          <w:rFonts w:ascii="Times New Roman" w:hAnsi="Times New Roman" w:cs="Times New Roman"/>
          <w:sz w:val="24"/>
        </w:rPr>
        <w:t>.</w:t>
      </w:r>
      <w:r w:rsidR="00D117C8" w:rsidRPr="00F87F2D">
        <w:rPr>
          <w:rFonts w:ascii="Times New Roman" w:hAnsi="Times New Roman" w:cs="Times New Roman"/>
          <w:sz w:val="24"/>
        </w:rPr>
        <w:t xml:space="preserve"> </w:t>
      </w:r>
      <w:r w:rsidRPr="00F87F2D">
        <w:rPr>
          <w:rFonts w:ascii="Times New Roman" w:hAnsi="Times New Roman" w:cs="Times New Roman"/>
          <w:sz w:val="24"/>
        </w:rPr>
        <w:t>In: Medeiros, P. C. &amp; Levy, E.</w:t>
      </w:r>
      <w:r w:rsidR="003B65D2" w:rsidRPr="00F87F2D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3B65D2" w:rsidRPr="00F87F2D">
        <w:rPr>
          <w:rFonts w:ascii="Times New Roman" w:hAnsi="Times New Roman" w:cs="Times New Roman"/>
          <w:sz w:val="24"/>
        </w:rPr>
        <w:t>Orgs</w:t>
      </w:r>
      <w:proofErr w:type="spellEnd"/>
      <w:r w:rsidR="003B65D2" w:rsidRPr="00F87F2D">
        <w:rPr>
          <w:rFonts w:ascii="Times New Roman" w:hAnsi="Times New Roman" w:cs="Times New Roman"/>
          <w:sz w:val="24"/>
        </w:rPr>
        <w:t xml:space="preserve">.). </w:t>
      </w:r>
      <w:r w:rsidR="003B65D2" w:rsidRPr="00F87F2D">
        <w:rPr>
          <w:rFonts w:ascii="Times New Roman" w:hAnsi="Times New Roman" w:cs="Times New Roman"/>
          <w:b/>
          <w:sz w:val="24"/>
        </w:rPr>
        <w:t>Construindo uma nova gestão pública</w:t>
      </w:r>
      <w:r w:rsidR="004D28E7" w:rsidRPr="00F87F2D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4D28E7" w:rsidRPr="00F87F2D">
        <w:rPr>
          <w:rFonts w:ascii="Times New Roman" w:hAnsi="Times New Roman" w:cs="Times New Roman"/>
          <w:sz w:val="24"/>
        </w:rPr>
        <w:t>Natal,</w:t>
      </w:r>
      <w:proofErr w:type="gramEnd"/>
      <w:r w:rsidR="004D28E7" w:rsidRPr="00F87F2D">
        <w:rPr>
          <w:rFonts w:ascii="Times New Roman" w:hAnsi="Times New Roman" w:cs="Times New Roman"/>
          <w:sz w:val="24"/>
        </w:rPr>
        <w:t>RN</w:t>
      </w:r>
      <w:proofErr w:type="spellEnd"/>
      <w:r w:rsidR="004D28E7" w:rsidRPr="00F87F2D">
        <w:rPr>
          <w:rFonts w:ascii="Times New Roman" w:hAnsi="Times New Roman" w:cs="Times New Roman"/>
          <w:sz w:val="24"/>
        </w:rPr>
        <w:t>: SEARH-</w:t>
      </w:r>
      <w:r w:rsidRPr="00F87F2D">
        <w:rPr>
          <w:rFonts w:ascii="Times New Roman" w:hAnsi="Times New Roman" w:cs="Times New Roman"/>
          <w:sz w:val="24"/>
        </w:rPr>
        <w:t xml:space="preserve">RN, </w:t>
      </w:r>
      <w:r w:rsidR="004D28E7" w:rsidRPr="00F87F2D">
        <w:rPr>
          <w:rFonts w:ascii="Times New Roman" w:hAnsi="Times New Roman" w:cs="Times New Roman"/>
          <w:sz w:val="24"/>
        </w:rPr>
        <w:t xml:space="preserve">2010, </w:t>
      </w:r>
      <w:r w:rsidR="00D117C8" w:rsidRPr="00F87F2D">
        <w:rPr>
          <w:rFonts w:ascii="Times New Roman" w:hAnsi="Times New Roman" w:cs="Times New Roman"/>
          <w:sz w:val="24"/>
        </w:rPr>
        <w:t>p</w:t>
      </w:r>
      <w:r w:rsidR="003B65D2" w:rsidRPr="00F87F2D">
        <w:rPr>
          <w:rFonts w:ascii="Times New Roman" w:hAnsi="Times New Roman" w:cs="Times New Roman"/>
          <w:sz w:val="24"/>
        </w:rPr>
        <w:t>. 91-110</w:t>
      </w:r>
      <w:r w:rsidRPr="00F87F2D">
        <w:rPr>
          <w:rFonts w:ascii="Times New Roman" w:hAnsi="Times New Roman" w:cs="Times New Roman"/>
          <w:sz w:val="24"/>
        </w:rPr>
        <w:t>.</w:t>
      </w:r>
    </w:p>
    <w:p w:rsidR="003B65D2" w:rsidRPr="00F87F2D" w:rsidRDefault="004D28E7" w:rsidP="00CC76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F87F2D">
        <w:rPr>
          <w:rFonts w:ascii="Times New Roman" w:hAnsi="Times New Roman" w:cs="Times New Roman"/>
          <w:sz w:val="24"/>
        </w:rPr>
        <w:t>SANTOS</w:t>
      </w:r>
      <w:r w:rsidR="00D16870" w:rsidRPr="00F87F2D">
        <w:rPr>
          <w:rFonts w:ascii="Times New Roman" w:hAnsi="Times New Roman" w:cs="Times New Roman"/>
          <w:sz w:val="24"/>
        </w:rPr>
        <w:t>, A. P.</w:t>
      </w:r>
      <w:r w:rsidR="003B65D2" w:rsidRPr="00F87F2D">
        <w:rPr>
          <w:rFonts w:ascii="Times New Roman" w:hAnsi="Times New Roman" w:cs="Times New Roman"/>
          <w:sz w:val="24"/>
        </w:rPr>
        <w:t xml:space="preserve"> dos. </w:t>
      </w:r>
      <w:r w:rsidR="003B65D2" w:rsidRPr="00F87F2D">
        <w:rPr>
          <w:rFonts w:ascii="Times New Roman" w:hAnsi="Times New Roman" w:cs="Times New Roman"/>
          <w:b/>
          <w:sz w:val="24"/>
        </w:rPr>
        <w:t>Conhecimentos, habilidades e atitudes:</w:t>
      </w:r>
      <w:r w:rsidR="003B65D2" w:rsidRPr="00F87F2D">
        <w:rPr>
          <w:rFonts w:ascii="Times New Roman" w:hAnsi="Times New Roman" w:cs="Times New Roman"/>
          <w:sz w:val="24"/>
        </w:rPr>
        <w:t xml:space="preserve"> o conceito de competências no trabalho e seu uso no setor público. Revista do Serviço Público – RSP, </w:t>
      </w:r>
      <w:proofErr w:type="spellStart"/>
      <w:r w:rsidR="003B65D2" w:rsidRPr="00F87F2D">
        <w:rPr>
          <w:rFonts w:ascii="Times New Roman" w:hAnsi="Times New Roman" w:cs="Times New Roman"/>
          <w:sz w:val="24"/>
        </w:rPr>
        <w:t>Brasilia</w:t>
      </w:r>
      <w:proofErr w:type="spellEnd"/>
      <w:r w:rsidR="003B65D2" w:rsidRPr="00F87F2D">
        <w:rPr>
          <w:rFonts w:ascii="Times New Roman" w:hAnsi="Times New Roman" w:cs="Times New Roman"/>
          <w:sz w:val="24"/>
        </w:rPr>
        <w:t xml:space="preserve">: ENAP, V.62, n.4, </w:t>
      </w:r>
      <w:r w:rsidRPr="00F87F2D">
        <w:rPr>
          <w:rFonts w:ascii="Times New Roman" w:hAnsi="Times New Roman" w:cs="Times New Roman"/>
          <w:sz w:val="24"/>
        </w:rPr>
        <w:t xml:space="preserve">2011, </w:t>
      </w:r>
      <w:r w:rsidR="00D16870" w:rsidRPr="00F87F2D">
        <w:rPr>
          <w:rFonts w:ascii="Times New Roman" w:hAnsi="Times New Roman" w:cs="Times New Roman"/>
          <w:sz w:val="24"/>
        </w:rPr>
        <w:t>p. 369-386, out/dez.</w:t>
      </w:r>
    </w:p>
    <w:p w:rsidR="003B65D2" w:rsidRPr="00F87F2D" w:rsidRDefault="004D28E7" w:rsidP="00CC76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</w:pPr>
      <w:r w:rsidRPr="00F87F2D">
        <w:rPr>
          <w:rFonts w:ascii="Times New Roman" w:hAnsi="Times New Roman" w:cs="Times New Roman"/>
          <w:sz w:val="24"/>
        </w:rPr>
        <w:t>SELDEN</w:t>
      </w:r>
      <w:r w:rsidR="00D16870" w:rsidRPr="00F87F2D">
        <w:rPr>
          <w:rFonts w:ascii="Times New Roman" w:hAnsi="Times New Roman" w:cs="Times New Roman"/>
          <w:sz w:val="24"/>
        </w:rPr>
        <w:t>, S. C</w:t>
      </w:r>
      <w:r w:rsidR="003B65D2" w:rsidRPr="00F87F2D">
        <w:rPr>
          <w:rFonts w:ascii="Times New Roman" w:hAnsi="Times New Roman" w:cs="Times New Roman"/>
          <w:sz w:val="24"/>
        </w:rPr>
        <w:t>. Inovações e tendências globais nas práticas de gestão de recursos humanos</w:t>
      </w:r>
      <w:r w:rsidR="00D16870" w:rsidRPr="00F87F2D">
        <w:rPr>
          <w:rFonts w:ascii="Times New Roman" w:hAnsi="Times New Roman" w:cs="Times New Roman"/>
          <w:sz w:val="24"/>
        </w:rPr>
        <w:t xml:space="preserve">. </w:t>
      </w:r>
      <w:r w:rsidR="003B65D2" w:rsidRPr="00F87F2D">
        <w:rPr>
          <w:rFonts w:ascii="Times New Roman" w:hAnsi="Times New Roman" w:cs="Times New Roman"/>
          <w:sz w:val="24"/>
        </w:rPr>
        <w:t xml:space="preserve">In: </w:t>
      </w:r>
      <w:proofErr w:type="spellStart"/>
      <w:r w:rsidR="003B65D2" w:rsidRPr="00F87F2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P</w:t>
      </w:r>
      <w:r w:rsidR="00D16870" w:rsidRPr="00F87F2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eters</w:t>
      </w:r>
      <w:proofErr w:type="spellEnd"/>
      <w:r w:rsidR="00D16870" w:rsidRPr="00F87F2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 xml:space="preserve">, G. B. &amp; </w:t>
      </w:r>
      <w:r w:rsidR="003B65D2" w:rsidRPr="00F87F2D">
        <w:rPr>
          <w:rStyle w:val="nfase"/>
          <w:rFonts w:ascii="Times New Roman" w:hAnsi="Times New Roman" w:cs="Times New Roman"/>
          <w:bCs/>
          <w:iCs w:val="0"/>
          <w:color w:val="000000" w:themeColor="text1"/>
          <w:sz w:val="24"/>
          <w:shd w:val="clear" w:color="auto" w:fill="FFFFFF"/>
        </w:rPr>
        <w:t>P</w:t>
      </w:r>
      <w:r w:rsidR="00D16870" w:rsidRPr="00F87F2D">
        <w:rPr>
          <w:rStyle w:val="nfase"/>
          <w:rFonts w:ascii="Times New Roman" w:hAnsi="Times New Roman" w:cs="Times New Roman"/>
          <w:bCs/>
          <w:iCs w:val="0"/>
          <w:color w:val="000000" w:themeColor="text1"/>
          <w:sz w:val="24"/>
          <w:shd w:val="clear" w:color="auto" w:fill="FFFFFF"/>
        </w:rPr>
        <w:t>ierre</w:t>
      </w:r>
      <w:r w:rsidR="003B65D2" w:rsidRPr="00F87F2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, J. (</w:t>
      </w:r>
      <w:proofErr w:type="spellStart"/>
      <w:r w:rsidR="003B65D2" w:rsidRPr="00F87F2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Org</w:t>
      </w:r>
      <w:r w:rsidR="00D16870" w:rsidRPr="00F87F2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s</w:t>
      </w:r>
      <w:proofErr w:type="spellEnd"/>
      <w:r w:rsidR="003B65D2" w:rsidRPr="00F87F2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.</w:t>
      </w:r>
      <w:proofErr w:type="gramStart"/>
      <w:r w:rsidR="003B65D2" w:rsidRPr="00F87F2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).</w:t>
      </w:r>
      <w:proofErr w:type="gramEnd"/>
      <w:r w:rsidR="003B65D2" w:rsidRPr="00F87F2D">
        <w:rPr>
          <w:rStyle w:val="nfase"/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hd w:val="clear" w:color="auto" w:fill="FFFFFF"/>
        </w:rPr>
        <w:t>Administração Pública</w:t>
      </w:r>
      <w:r w:rsidR="003B65D2" w:rsidRPr="00F87F2D">
        <w:rPr>
          <w:rFonts w:ascii="Times New Roman" w:hAnsi="Times New Roman" w:cs="Times New Roman"/>
          <w:b/>
          <w:i/>
          <w:color w:val="000000" w:themeColor="text1"/>
          <w:sz w:val="24"/>
          <w:shd w:val="clear" w:color="auto" w:fill="FFFFFF"/>
        </w:rPr>
        <w:t>.</w:t>
      </w:r>
      <w:r w:rsidR="003B65D2" w:rsidRPr="00F87F2D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hd w:val="clear" w:color="auto" w:fill="FFFFFF"/>
        </w:rPr>
        <w:t> </w:t>
      </w:r>
      <w:r w:rsidR="003B65D2" w:rsidRPr="00F87F2D">
        <w:rPr>
          <w:rStyle w:val="nfase"/>
          <w:rFonts w:ascii="Times New Roman" w:hAnsi="Times New Roman" w:cs="Times New Roman"/>
          <w:bCs/>
          <w:i w:val="0"/>
          <w:iCs w:val="0"/>
          <w:color w:val="000000" w:themeColor="text1"/>
          <w:sz w:val="24"/>
          <w:shd w:val="clear" w:color="auto" w:fill="FFFFFF"/>
        </w:rPr>
        <w:t>Coletânea</w:t>
      </w:r>
      <w:r w:rsidR="003B65D2" w:rsidRPr="00F87F2D">
        <w:rPr>
          <w:rFonts w:ascii="Times New Roman" w:hAnsi="Times New Roman" w:cs="Times New Roman"/>
          <w:i/>
          <w:color w:val="000000" w:themeColor="text1"/>
          <w:sz w:val="24"/>
          <w:shd w:val="clear" w:color="auto" w:fill="FFFFFF"/>
        </w:rPr>
        <w:t>.</w:t>
      </w:r>
      <w:r w:rsidR="003B65D2" w:rsidRPr="00F87F2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 xml:space="preserve"> São </w:t>
      </w:r>
      <w:r w:rsidR="00D16870" w:rsidRPr="00F87F2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 xml:space="preserve">Paulo, SP: Editora </w:t>
      </w:r>
      <w:proofErr w:type="gramStart"/>
      <w:r w:rsidR="00D16870" w:rsidRPr="00F87F2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Unesp</w:t>
      </w:r>
      <w:proofErr w:type="gramEnd"/>
      <w:r w:rsidR="00D16870" w:rsidRPr="00F87F2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,</w:t>
      </w:r>
      <w:r w:rsidRPr="00F87F2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 xml:space="preserve"> 2010.</w:t>
      </w:r>
      <w:r w:rsidR="00D117C8" w:rsidRPr="00F87F2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 xml:space="preserve"> </w:t>
      </w:r>
      <w:proofErr w:type="gramStart"/>
      <w:r w:rsidR="003B65D2" w:rsidRPr="00F87F2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p.</w:t>
      </w:r>
      <w:proofErr w:type="gramEnd"/>
      <w:r w:rsidR="003B65D2" w:rsidRPr="00F87F2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79-97.</w:t>
      </w:r>
    </w:p>
    <w:p w:rsidR="003B65D2" w:rsidRPr="00F87F2D" w:rsidRDefault="004D28E7" w:rsidP="00CC76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F87F2D">
        <w:rPr>
          <w:rFonts w:ascii="Times New Roman" w:hAnsi="Times New Roman" w:cs="Times New Roman"/>
          <w:color w:val="000000" w:themeColor="text1"/>
          <w:sz w:val="24"/>
        </w:rPr>
        <w:t>SILVA</w:t>
      </w:r>
      <w:r w:rsidR="00D16870" w:rsidRPr="00F87F2D">
        <w:rPr>
          <w:rFonts w:ascii="Times New Roman" w:hAnsi="Times New Roman" w:cs="Times New Roman"/>
          <w:color w:val="000000" w:themeColor="text1"/>
          <w:sz w:val="24"/>
        </w:rPr>
        <w:t>, F. M. da &amp; Mello</w:t>
      </w:r>
      <w:r w:rsidR="003B65D2" w:rsidRPr="00F87F2D">
        <w:rPr>
          <w:rFonts w:ascii="Times New Roman" w:hAnsi="Times New Roman" w:cs="Times New Roman"/>
          <w:color w:val="000000" w:themeColor="text1"/>
          <w:sz w:val="24"/>
        </w:rPr>
        <w:t>, S</w:t>
      </w:r>
      <w:r w:rsidR="00D16870" w:rsidRPr="00F87F2D">
        <w:rPr>
          <w:rFonts w:ascii="Times New Roman" w:hAnsi="Times New Roman" w:cs="Times New Roman"/>
          <w:color w:val="000000" w:themeColor="text1"/>
          <w:sz w:val="24"/>
        </w:rPr>
        <w:t xml:space="preserve">. </w:t>
      </w:r>
      <w:r w:rsidR="003B65D2" w:rsidRPr="00F87F2D">
        <w:rPr>
          <w:rFonts w:ascii="Times New Roman" w:hAnsi="Times New Roman" w:cs="Times New Roman"/>
          <w:color w:val="000000" w:themeColor="text1"/>
          <w:sz w:val="24"/>
        </w:rPr>
        <w:t>P</w:t>
      </w:r>
      <w:r w:rsidR="00D16870" w:rsidRPr="00F87F2D">
        <w:rPr>
          <w:rFonts w:ascii="Times New Roman" w:hAnsi="Times New Roman" w:cs="Times New Roman"/>
          <w:color w:val="000000" w:themeColor="text1"/>
          <w:sz w:val="24"/>
        </w:rPr>
        <w:t>.</w:t>
      </w:r>
      <w:r w:rsidR="003B65D2" w:rsidRPr="00F87F2D">
        <w:rPr>
          <w:rFonts w:ascii="Times New Roman" w:hAnsi="Times New Roman" w:cs="Times New Roman"/>
          <w:color w:val="000000" w:themeColor="text1"/>
          <w:sz w:val="24"/>
        </w:rPr>
        <w:t xml:space="preserve"> T</w:t>
      </w:r>
      <w:r w:rsidR="00D16870" w:rsidRPr="00F87F2D">
        <w:rPr>
          <w:rFonts w:ascii="Times New Roman" w:hAnsi="Times New Roman" w:cs="Times New Roman"/>
          <w:color w:val="000000" w:themeColor="text1"/>
          <w:sz w:val="24"/>
        </w:rPr>
        <w:t>.</w:t>
      </w:r>
      <w:r w:rsidR="003B65D2" w:rsidRPr="00F87F2D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3B65D2" w:rsidRPr="00F87F2D">
        <w:rPr>
          <w:rFonts w:ascii="Times New Roman" w:hAnsi="Times New Roman" w:cs="Times New Roman"/>
          <w:b/>
          <w:color w:val="000000" w:themeColor="text1"/>
          <w:sz w:val="24"/>
        </w:rPr>
        <w:t xml:space="preserve">A noção de competência na gestão de pessoas: </w:t>
      </w:r>
      <w:r w:rsidR="003B65D2" w:rsidRPr="00F87F2D">
        <w:rPr>
          <w:rFonts w:ascii="Times New Roman" w:hAnsi="Times New Roman" w:cs="Times New Roman"/>
          <w:color w:val="000000" w:themeColor="text1"/>
          <w:sz w:val="24"/>
        </w:rPr>
        <w:t>reflexões acerca do setor público. Revista do Serviço Público - RSP, Brasília: ENAP, v. 62, n</w:t>
      </w:r>
      <w:r w:rsidR="00D16870" w:rsidRPr="00F87F2D">
        <w:rPr>
          <w:rFonts w:ascii="Times New Roman" w:hAnsi="Times New Roman" w:cs="Times New Roman"/>
          <w:color w:val="000000" w:themeColor="text1"/>
          <w:sz w:val="24"/>
        </w:rPr>
        <w:t xml:space="preserve">. 2, </w:t>
      </w:r>
      <w:r w:rsidRPr="00F87F2D">
        <w:rPr>
          <w:rFonts w:ascii="Times New Roman" w:hAnsi="Times New Roman" w:cs="Times New Roman"/>
          <w:color w:val="000000" w:themeColor="text1"/>
          <w:sz w:val="24"/>
        </w:rPr>
        <w:t xml:space="preserve">2011, </w:t>
      </w:r>
      <w:r w:rsidR="00D16870" w:rsidRPr="00F87F2D">
        <w:rPr>
          <w:rFonts w:ascii="Times New Roman" w:hAnsi="Times New Roman" w:cs="Times New Roman"/>
          <w:color w:val="000000" w:themeColor="text1"/>
          <w:sz w:val="24"/>
        </w:rPr>
        <w:t>p. 167-183, abr./jun.</w:t>
      </w:r>
    </w:p>
    <w:p w:rsidR="003B65D2" w:rsidRPr="00F87F2D" w:rsidRDefault="004D28E7" w:rsidP="00CC76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</w:rPr>
      </w:pPr>
      <w:r w:rsidRPr="00F87F2D">
        <w:rPr>
          <w:rFonts w:ascii="Times New Roman" w:hAnsi="Times New Roman" w:cs="Times New Roman"/>
          <w:sz w:val="24"/>
        </w:rPr>
        <w:t>TELLE</w:t>
      </w:r>
      <w:r w:rsidR="00D16870" w:rsidRPr="00F87F2D">
        <w:rPr>
          <w:rFonts w:ascii="Times New Roman" w:hAnsi="Times New Roman" w:cs="Times New Roman"/>
          <w:sz w:val="24"/>
        </w:rPr>
        <w:t xml:space="preserve">, C. </w:t>
      </w:r>
      <w:r w:rsidR="003B65D2" w:rsidRPr="00F87F2D">
        <w:rPr>
          <w:rFonts w:ascii="Times New Roman" w:hAnsi="Times New Roman" w:cs="Times New Roman"/>
          <w:b/>
          <w:sz w:val="24"/>
        </w:rPr>
        <w:t>A difícil arte de gerir pessoas.</w:t>
      </w:r>
      <w:r w:rsidR="003B65D2" w:rsidRPr="00F87F2D">
        <w:rPr>
          <w:rFonts w:ascii="Times New Roman" w:hAnsi="Times New Roman" w:cs="Times New Roman"/>
          <w:sz w:val="24"/>
        </w:rPr>
        <w:t xml:space="preserve"> Revista do Serviço Público - RSP, Brasília: ENAP, v. 56, n.</w:t>
      </w:r>
      <w:r w:rsidR="009D59CE" w:rsidRPr="00F87F2D">
        <w:rPr>
          <w:rFonts w:ascii="Times New Roman" w:hAnsi="Times New Roman" w:cs="Times New Roman"/>
          <w:sz w:val="24"/>
        </w:rPr>
        <w:t xml:space="preserve"> 3,</w:t>
      </w:r>
      <w:r w:rsidRPr="00F87F2D">
        <w:rPr>
          <w:rFonts w:ascii="Times New Roman" w:hAnsi="Times New Roman" w:cs="Times New Roman"/>
          <w:sz w:val="24"/>
        </w:rPr>
        <w:t xml:space="preserve"> 2005,</w:t>
      </w:r>
      <w:r w:rsidR="009D59CE" w:rsidRPr="00F87F2D">
        <w:rPr>
          <w:rFonts w:ascii="Times New Roman" w:hAnsi="Times New Roman" w:cs="Times New Roman"/>
          <w:sz w:val="24"/>
        </w:rPr>
        <w:t xml:space="preserve"> </w:t>
      </w:r>
      <w:r w:rsidR="00D16870" w:rsidRPr="00F87F2D">
        <w:rPr>
          <w:rFonts w:ascii="Times New Roman" w:hAnsi="Times New Roman" w:cs="Times New Roman"/>
          <w:sz w:val="24"/>
        </w:rPr>
        <w:t>p. 341-348, jul. /set.</w:t>
      </w:r>
    </w:p>
    <w:sectPr w:rsidR="003B65D2" w:rsidRPr="00F87F2D" w:rsidSect="00F87F2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A11"/>
    <w:rsid w:val="000F1DFE"/>
    <w:rsid w:val="000F7A59"/>
    <w:rsid w:val="002947F0"/>
    <w:rsid w:val="002F65F9"/>
    <w:rsid w:val="003445AE"/>
    <w:rsid w:val="00385BBA"/>
    <w:rsid w:val="003B17D6"/>
    <w:rsid w:val="003B65D2"/>
    <w:rsid w:val="003D437B"/>
    <w:rsid w:val="003E4485"/>
    <w:rsid w:val="00406334"/>
    <w:rsid w:val="0048024B"/>
    <w:rsid w:val="00494E61"/>
    <w:rsid w:val="004C0752"/>
    <w:rsid w:val="004D28E7"/>
    <w:rsid w:val="004F7B15"/>
    <w:rsid w:val="00522D3B"/>
    <w:rsid w:val="00694EB2"/>
    <w:rsid w:val="00710EA6"/>
    <w:rsid w:val="007121CB"/>
    <w:rsid w:val="008F311B"/>
    <w:rsid w:val="009000AD"/>
    <w:rsid w:val="009B7260"/>
    <w:rsid w:val="009D59CE"/>
    <w:rsid w:val="00A15A11"/>
    <w:rsid w:val="00A768DA"/>
    <w:rsid w:val="00AF3EB3"/>
    <w:rsid w:val="00BF275D"/>
    <w:rsid w:val="00CC760D"/>
    <w:rsid w:val="00D117C8"/>
    <w:rsid w:val="00D16870"/>
    <w:rsid w:val="00D7254E"/>
    <w:rsid w:val="00DE6657"/>
    <w:rsid w:val="00E05DE1"/>
    <w:rsid w:val="00E25802"/>
    <w:rsid w:val="00EA4A62"/>
    <w:rsid w:val="00F53BF7"/>
    <w:rsid w:val="00F8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15A11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val="en-US" w:eastAsia="pt-BR"/>
    </w:rPr>
  </w:style>
  <w:style w:type="paragraph" w:customStyle="1" w:styleId="Default">
    <w:name w:val="Default"/>
    <w:rsid w:val="00344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Fontepargpadro"/>
    <w:rsid w:val="00EA4A62"/>
  </w:style>
  <w:style w:type="character" w:styleId="nfase">
    <w:name w:val="Emphasis"/>
    <w:basedOn w:val="Fontepargpadro"/>
    <w:uiPriority w:val="20"/>
    <w:qFormat/>
    <w:rsid w:val="00EA4A6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15A11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val="en-US" w:eastAsia="pt-BR"/>
    </w:rPr>
  </w:style>
  <w:style w:type="paragraph" w:customStyle="1" w:styleId="Default">
    <w:name w:val="Default"/>
    <w:rsid w:val="00344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Fontepargpadro"/>
    <w:rsid w:val="00EA4A62"/>
  </w:style>
  <w:style w:type="character" w:styleId="nfase">
    <w:name w:val="Emphasis"/>
    <w:basedOn w:val="Fontepargpadro"/>
    <w:uiPriority w:val="20"/>
    <w:qFormat/>
    <w:rsid w:val="00EA4A6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Alves Filho</dc:creator>
  <cp:lastModifiedBy>c</cp:lastModifiedBy>
  <cp:revision>3</cp:revision>
  <dcterms:created xsi:type="dcterms:W3CDTF">2014-08-06T12:37:00Z</dcterms:created>
  <dcterms:modified xsi:type="dcterms:W3CDTF">2014-09-10T13:21:00Z</dcterms:modified>
</cp:coreProperties>
</file>